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77DD5" w14:textId="77777777" w:rsidR="00406239" w:rsidRDefault="00406239" w:rsidP="00406239">
      <w:pPr>
        <w:jc w:val="center"/>
        <w:rPr>
          <w:b/>
          <w:bCs/>
        </w:rPr>
      </w:pPr>
      <w:r>
        <w:rPr>
          <w:b/>
          <w:bCs/>
        </w:rPr>
        <w:t>UCHWAŁA Nr ....................</w:t>
      </w:r>
    </w:p>
    <w:p w14:paraId="7F23321C" w14:textId="77777777" w:rsidR="00406239" w:rsidRDefault="00406239" w:rsidP="00406239">
      <w:pPr>
        <w:jc w:val="center"/>
        <w:rPr>
          <w:b/>
          <w:bCs/>
        </w:rPr>
      </w:pPr>
      <w:r>
        <w:rPr>
          <w:b/>
          <w:bCs/>
        </w:rPr>
        <w:t>RADY GMINY PARCHOWO</w:t>
      </w:r>
    </w:p>
    <w:p w14:paraId="0446654B" w14:textId="77777777" w:rsidR="00406239" w:rsidRDefault="00406239" w:rsidP="00406239">
      <w:pPr>
        <w:jc w:val="center"/>
        <w:rPr>
          <w:b/>
          <w:bCs/>
        </w:rPr>
      </w:pPr>
      <w:r>
        <w:rPr>
          <w:b/>
          <w:bCs/>
        </w:rPr>
        <w:t>z dnia ………………</w:t>
      </w:r>
    </w:p>
    <w:p w14:paraId="1BA8B14F" w14:textId="77777777" w:rsidR="00406239" w:rsidRDefault="00406239" w:rsidP="00406239">
      <w:pPr>
        <w:rPr>
          <w:b/>
          <w:bCs/>
        </w:rPr>
      </w:pPr>
    </w:p>
    <w:p w14:paraId="31A6ECFB" w14:textId="39699EA4" w:rsidR="00406239" w:rsidRDefault="00406239" w:rsidP="00406239">
      <w:pPr>
        <w:rPr>
          <w:b/>
          <w:bCs/>
        </w:rPr>
      </w:pPr>
      <w:r>
        <w:rPr>
          <w:b/>
          <w:bCs/>
        </w:rPr>
        <w:t>w sprawie nadania statutu Sołectwa Nowa Wieś</w:t>
      </w:r>
    </w:p>
    <w:p w14:paraId="6BDE2562" w14:textId="77777777" w:rsidR="00406239" w:rsidRDefault="00406239" w:rsidP="00406239"/>
    <w:p w14:paraId="444D1664" w14:textId="336CEF02" w:rsidR="00406239" w:rsidRDefault="00406239" w:rsidP="00406239">
      <w:pPr>
        <w:ind w:firstLine="851"/>
        <w:jc w:val="both"/>
      </w:pPr>
      <w:r>
        <w:t>Na podstawie art. 18 ust. 2 pkt 7, art. 35, art. 40 ust. 2 pkt 1 ustawy z dnia 8 marca 1990 r. o samorządzie gminnym (tekst jednolity: Dz. U. z 2023 r. poz. 40 ze zm.) po przeprowadzeniu konsultacji z mieszkańcami sołectwa Nowa Wieś uchwala się, co następuje:</w:t>
      </w:r>
    </w:p>
    <w:p w14:paraId="5C60C27C" w14:textId="77777777" w:rsidR="00406239" w:rsidRDefault="00406239" w:rsidP="00406239">
      <w:pPr>
        <w:jc w:val="both"/>
      </w:pPr>
    </w:p>
    <w:p w14:paraId="0711E5D1" w14:textId="77777777" w:rsidR="00406239" w:rsidRDefault="00406239" w:rsidP="00406239">
      <w:pPr>
        <w:jc w:val="center"/>
        <w:rPr>
          <w:b/>
          <w:bCs/>
        </w:rPr>
      </w:pPr>
      <w:r>
        <w:rPr>
          <w:b/>
          <w:bCs/>
        </w:rPr>
        <w:t>§ 1.</w:t>
      </w:r>
    </w:p>
    <w:p w14:paraId="54AA4370" w14:textId="3D6B1143" w:rsidR="00406239" w:rsidRDefault="00406239" w:rsidP="00406239">
      <w:pPr>
        <w:jc w:val="both"/>
      </w:pPr>
      <w:r>
        <w:t xml:space="preserve">Nadaje się Sołectwu </w:t>
      </w:r>
      <w:r w:rsidR="00B71876">
        <w:t>Nowa Wieś</w:t>
      </w:r>
      <w:r>
        <w:t xml:space="preserve"> statut o treści stanowiącej załącznik do niniejszej Uchwały.</w:t>
      </w:r>
    </w:p>
    <w:p w14:paraId="22EA0897" w14:textId="77777777" w:rsidR="00406239" w:rsidRDefault="00406239" w:rsidP="00406239">
      <w:pPr>
        <w:jc w:val="both"/>
      </w:pPr>
    </w:p>
    <w:p w14:paraId="075847B9" w14:textId="77777777" w:rsidR="00406239" w:rsidRDefault="00406239" w:rsidP="00406239">
      <w:pPr>
        <w:jc w:val="center"/>
        <w:rPr>
          <w:b/>
          <w:bCs/>
        </w:rPr>
      </w:pPr>
      <w:r>
        <w:rPr>
          <w:b/>
          <w:bCs/>
        </w:rPr>
        <w:t>§ 2.</w:t>
      </w:r>
    </w:p>
    <w:p w14:paraId="60C446E4" w14:textId="43E76A2F" w:rsidR="00406239" w:rsidRDefault="00406239" w:rsidP="00406239">
      <w:pPr>
        <w:jc w:val="both"/>
      </w:pPr>
      <w:r>
        <w:t>Traci moc uchwała Nr 10</w:t>
      </w:r>
      <w:r w:rsidR="00B71876">
        <w:t>9</w:t>
      </w:r>
      <w:r>
        <w:t xml:space="preserve">/XVI/2004 Rady Gminy Parchowo z dnia 6 kwietnia 2004 r. </w:t>
      </w:r>
      <w:r>
        <w:br/>
        <w:t xml:space="preserve">w sprawie statutu sołectwa </w:t>
      </w:r>
      <w:r w:rsidR="00B71876">
        <w:t>Nowa Wieś</w:t>
      </w:r>
      <w:r>
        <w:t xml:space="preserve"> oraz uchwała Nr XV/86/2007 Rady Gminy Parchowo </w:t>
      </w:r>
      <w:r>
        <w:br/>
        <w:t>z dnia 21 grudnia 2007 r. w sprawie zmiany statutu sołectw: Chośnica, Grabowo, Gołczewo, Jamno, Jeleńcz, Nakla, Nowa Wieś, Parchowo, Sylczno i Żukówko.</w:t>
      </w:r>
    </w:p>
    <w:p w14:paraId="64E08BFE" w14:textId="77777777" w:rsidR="00406239" w:rsidRDefault="00406239" w:rsidP="00406239">
      <w:pPr>
        <w:jc w:val="both"/>
      </w:pPr>
    </w:p>
    <w:p w14:paraId="15677015" w14:textId="77777777" w:rsidR="00406239" w:rsidRDefault="00406239" w:rsidP="00406239">
      <w:pPr>
        <w:jc w:val="center"/>
        <w:rPr>
          <w:b/>
          <w:bCs/>
        </w:rPr>
      </w:pPr>
      <w:r>
        <w:rPr>
          <w:b/>
          <w:bCs/>
        </w:rPr>
        <w:t>§ 3.</w:t>
      </w:r>
    </w:p>
    <w:p w14:paraId="3C43A32E" w14:textId="77777777" w:rsidR="00406239" w:rsidRDefault="00406239" w:rsidP="00406239">
      <w:pPr>
        <w:pStyle w:val="Akapitzlist"/>
        <w:numPr>
          <w:ilvl w:val="0"/>
          <w:numId w:val="1"/>
        </w:numPr>
        <w:jc w:val="both"/>
        <w:rPr>
          <w:rFonts w:ascii="Times New Roman" w:hAnsi="Times New Roman"/>
          <w:sz w:val="24"/>
          <w:szCs w:val="24"/>
        </w:rPr>
      </w:pPr>
      <w:r>
        <w:rPr>
          <w:rFonts w:ascii="Times New Roman" w:hAnsi="Times New Roman"/>
          <w:sz w:val="24"/>
          <w:szCs w:val="24"/>
        </w:rPr>
        <w:t>Uchwała podlega ogłoszeniu w Dzienniku Urzędowym Województwa Pomorskiego.</w:t>
      </w:r>
    </w:p>
    <w:p w14:paraId="09D7F57B" w14:textId="73943F4B" w:rsidR="00406239" w:rsidRDefault="00406239" w:rsidP="00406239">
      <w:pPr>
        <w:pStyle w:val="Akapitzlist"/>
        <w:numPr>
          <w:ilvl w:val="0"/>
          <w:numId w:val="1"/>
        </w:numPr>
        <w:jc w:val="both"/>
        <w:rPr>
          <w:rFonts w:ascii="Times New Roman" w:hAnsi="Times New Roman"/>
          <w:sz w:val="24"/>
          <w:szCs w:val="24"/>
        </w:rPr>
      </w:pPr>
      <w:r>
        <w:rPr>
          <w:rFonts w:ascii="Times New Roman" w:hAnsi="Times New Roman"/>
          <w:sz w:val="24"/>
          <w:szCs w:val="24"/>
        </w:rPr>
        <w:t>Uchwała wchodzi w życie po upływie 14 dni od dnia jej ogłoszenia w Dzienniku Urzędowym Województwa Pomorskiego.</w:t>
      </w:r>
    </w:p>
    <w:p w14:paraId="3CF11406" w14:textId="77777777" w:rsidR="00406239" w:rsidRDefault="00406239" w:rsidP="00406239">
      <w:pPr>
        <w:jc w:val="both"/>
      </w:pPr>
    </w:p>
    <w:p w14:paraId="079A07B2" w14:textId="77777777" w:rsidR="00406239" w:rsidRDefault="00406239" w:rsidP="00406239"/>
    <w:p w14:paraId="3B25DF27" w14:textId="77777777" w:rsidR="00406239" w:rsidRDefault="00406239" w:rsidP="00406239"/>
    <w:p w14:paraId="36EEAA71" w14:textId="77777777" w:rsidR="00406239" w:rsidRDefault="00406239" w:rsidP="00406239"/>
    <w:p w14:paraId="7D0D91A1" w14:textId="77777777" w:rsidR="00406239" w:rsidRDefault="00406239" w:rsidP="00406239"/>
    <w:p w14:paraId="0C98D2DD" w14:textId="77777777" w:rsidR="00406239" w:rsidRDefault="00406239" w:rsidP="00406239">
      <w:pPr>
        <w:rPr>
          <w:iCs/>
        </w:rPr>
      </w:pPr>
    </w:p>
    <w:p w14:paraId="5DDE280C" w14:textId="77777777" w:rsidR="00406239" w:rsidRDefault="00406239" w:rsidP="00406239">
      <w:pPr>
        <w:rPr>
          <w:i/>
        </w:rPr>
      </w:pPr>
    </w:p>
    <w:p w14:paraId="2EB3444E" w14:textId="77777777" w:rsidR="00406239" w:rsidRDefault="00406239" w:rsidP="00406239">
      <w:pPr>
        <w:rPr>
          <w:iCs/>
        </w:rPr>
      </w:pPr>
    </w:p>
    <w:p w14:paraId="2E50260D" w14:textId="77777777" w:rsidR="00406239" w:rsidRDefault="00406239" w:rsidP="00406239">
      <w:pPr>
        <w:rPr>
          <w:iCs/>
        </w:rPr>
      </w:pPr>
    </w:p>
    <w:p w14:paraId="53D07FA9" w14:textId="77777777" w:rsidR="00406239" w:rsidRDefault="00406239" w:rsidP="00406239">
      <w:pPr>
        <w:rPr>
          <w:iCs/>
        </w:rPr>
      </w:pPr>
    </w:p>
    <w:p w14:paraId="00BE666B" w14:textId="77777777" w:rsidR="00406239" w:rsidRDefault="00406239" w:rsidP="00406239">
      <w:pPr>
        <w:rPr>
          <w:iCs/>
        </w:rPr>
      </w:pPr>
    </w:p>
    <w:p w14:paraId="236BB931" w14:textId="77777777" w:rsidR="00406239" w:rsidRDefault="00406239" w:rsidP="00406239">
      <w:pPr>
        <w:rPr>
          <w:iCs/>
        </w:rPr>
      </w:pPr>
    </w:p>
    <w:p w14:paraId="76AC479E" w14:textId="77777777" w:rsidR="00406239" w:rsidRDefault="00406239" w:rsidP="00406239">
      <w:pPr>
        <w:rPr>
          <w:iCs/>
        </w:rPr>
      </w:pPr>
    </w:p>
    <w:p w14:paraId="4A44744B" w14:textId="77777777" w:rsidR="00406239" w:rsidRDefault="00406239" w:rsidP="00406239">
      <w:pPr>
        <w:rPr>
          <w:iCs/>
        </w:rPr>
      </w:pPr>
    </w:p>
    <w:p w14:paraId="3F2E3517" w14:textId="77777777" w:rsidR="00406239" w:rsidRDefault="00406239" w:rsidP="00406239">
      <w:pPr>
        <w:rPr>
          <w:iCs/>
        </w:rPr>
      </w:pPr>
    </w:p>
    <w:p w14:paraId="6AB79702" w14:textId="77777777" w:rsidR="00406239" w:rsidRDefault="00406239" w:rsidP="00406239">
      <w:pPr>
        <w:rPr>
          <w:iCs/>
        </w:rPr>
      </w:pPr>
    </w:p>
    <w:p w14:paraId="202917E5" w14:textId="77777777" w:rsidR="00406239" w:rsidRDefault="00406239" w:rsidP="00406239">
      <w:pPr>
        <w:rPr>
          <w:iCs/>
        </w:rPr>
      </w:pPr>
    </w:p>
    <w:p w14:paraId="638682CF" w14:textId="77777777" w:rsidR="00406239" w:rsidRDefault="00406239" w:rsidP="00406239">
      <w:pPr>
        <w:rPr>
          <w:iCs/>
        </w:rPr>
      </w:pPr>
    </w:p>
    <w:p w14:paraId="3A551824" w14:textId="77777777" w:rsidR="00406239" w:rsidRDefault="00406239" w:rsidP="00406239">
      <w:pPr>
        <w:rPr>
          <w:iCs/>
        </w:rPr>
      </w:pPr>
    </w:p>
    <w:p w14:paraId="6D8BE7DB" w14:textId="77777777" w:rsidR="00406239" w:rsidRDefault="00406239" w:rsidP="00406239">
      <w:pPr>
        <w:rPr>
          <w:iCs/>
        </w:rPr>
      </w:pPr>
    </w:p>
    <w:p w14:paraId="2B4AA10A" w14:textId="77777777" w:rsidR="00406239" w:rsidRDefault="00406239" w:rsidP="00406239">
      <w:pPr>
        <w:rPr>
          <w:iCs/>
        </w:rPr>
      </w:pPr>
    </w:p>
    <w:p w14:paraId="6910C66F" w14:textId="77777777" w:rsidR="00406239" w:rsidRDefault="00406239" w:rsidP="00406239">
      <w:pPr>
        <w:rPr>
          <w:iCs/>
        </w:rPr>
      </w:pPr>
    </w:p>
    <w:p w14:paraId="43998D4E" w14:textId="77777777" w:rsidR="00406239" w:rsidRDefault="00406239" w:rsidP="00406239">
      <w:pPr>
        <w:rPr>
          <w:iCs/>
        </w:rPr>
      </w:pPr>
    </w:p>
    <w:p w14:paraId="793B30C9" w14:textId="77777777" w:rsidR="00406239" w:rsidRDefault="00406239" w:rsidP="00406239">
      <w:pPr>
        <w:rPr>
          <w:iCs/>
        </w:rPr>
      </w:pPr>
    </w:p>
    <w:p w14:paraId="6ECB7CC9" w14:textId="77777777" w:rsidR="00406239" w:rsidRDefault="00406239" w:rsidP="00406239">
      <w:pPr>
        <w:rPr>
          <w:iCs/>
        </w:rPr>
      </w:pPr>
    </w:p>
    <w:p w14:paraId="0F7F2F45" w14:textId="77777777" w:rsidR="00406239" w:rsidRDefault="00406239" w:rsidP="00406239">
      <w:pPr>
        <w:rPr>
          <w:iCs/>
        </w:rPr>
      </w:pPr>
    </w:p>
    <w:p w14:paraId="1D453479" w14:textId="77777777" w:rsidR="00406239" w:rsidRDefault="00406239" w:rsidP="00406239">
      <w:pPr>
        <w:ind w:left="5245"/>
        <w:rPr>
          <w:iCs/>
        </w:rPr>
      </w:pPr>
      <w:r>
        <w:rPr>
          <w:iCs/>
        </w:rPr>
        <w:lastRenderedPageBreak/>
        <w:t>Załącznik do uchwały Nr ...................</w:t>
      </w:r>
    </w:p>
    <w:p w14:paraId="02FAC799" w14:textId="77777777" w:rsidR="00406239" w:rsidRDefault="00406239" w:rsidP="00406239">
      <w:pPr>
        <w:ind w:left="5245"/>
        <w:rPr>
          <w:iCs/>
        </w:rPr>
      </w:pPr>
      <w:r>
        <w:rPr>
          <w:iCs/>
        </w:rPr>
        <w:t>Rady Gminy Parchowo</w:t>
      </w:r>
    </w:p>
    <w:p w14:paraId="69C7F08D" w14:textId="77777777" w:rsidR="00406239" w:rsidRDefault="00406239" w:rsidP="00406239">
      <w:pPr>
        <w:ind w:left="5245"/>
        <w:rPr>
          <w:iCs/>
        </w:rPr>
      </w:pPr>
      <w:r>
        <w:rPr>
          <w:iCs/>
        </w:rPr>
        <w:t>z dnia .................... r.</w:t>
      </w:r>
    </w:p>
    <w:p w14:paraId="3664455D" w14:textId="77777777" w:rsidR="00406239" w:rsidRDefault="00406239" w:rsidP="00406239">
      <w:pPr>
        <w:rPr>
          <w:iCs/>
        </w:rPr>
      </w:pPr>
    </w:p>
    <w:p w14:paraId="3FC5E018" w14:textId="77777777" w:rsidR="00406239" w:rsidRDefault="00406239" w:rsidP="00406239">
      <w:pPr>
        <w:rPr>
          <w:iCs/>
        </w:rPr>
      </w:pPr>
    </w:p>
    <w:p w14:paraId="2532D45C" w14:textId="77777777" w:rsidR="00406239" w:rsidRDefault="00406239" w:rsidP="00406239">
      <w:pPr>
        <w:rPr>
          <w:iCs/>
        </w:rPr>
      </w:pPr>
    </w:p>
    <w:p w14:paraId="2A098685" w14:textId="52D911D9" w:rsidR="00406239" w:rsidRDefault="00406239" w:rsidP="00406239">
      <w:pPr>
        <w:jc w:val="center"/>
        <w:rPr>
          <w:b/>
          <w:bCs/>
        </w:rPr>
      </w:pPr>
      <w:r>
        <w:rPr>
          <w:b/>
          <w:bCs/>
        </w:rPr>
        <w:t>STATUT SOŁECTWA</w:t>
      </w:r>
      <w:r w:rsidR="00B71876">
        <w:rPr>
          <w:b/>
          <w:bCs/>
        </w:rPr>
        <w:t xml:space="preserve"> NOWA WIEŚ</w:t>
      </w:r>
    </w:p>
    <w:p w14:paraId="4A7A5F87" w14:textId="77777777" w:rsidR="00406239" w:rsidRDefault="00406239" w:rsidP="00406239"/>
    <w:p w14:paraId="53AF9542" w14:textId="77777777" w:rsidR="00406239" w:rsidRDefault="00406239" w:rsidP="00406239">
      <w:pPr>
        <w:jc w:val="center"/>
        <w:rPr>
          <w:b/>
          <w:bCs/>
        </w:rPr>
      </w:pPr>
      <w:r>
        <w:rPr>
          <w:b/>
          <w:bCs/>
        </w:rPr>
        <w:t>Rozdział 1.</w:t>
      </w:r>
    </w:p>
    <w:p w14:paraId="11FDEF4E" w14:textId="77777777" w:rsidR="00406239" w:rsidRDefault="00406239" w:rsidP="00406239">
      <w:pPr>
        <w:jc w:val="center"/>
        <w:rPr>
          <w:b/>
          <w:bCs/>
        </w:rPr>
      </w:pPr>
      <w:r>
        <w:rPr>
          <w:b/>
          <w:bCs/>
        </w:rPr>
        <w:t>Postanowienia ogólne</w:t>
      </w:r>
    </w:p>
    <w:p w14:paraId="55D22D25" w14:textId="77777777" w:rsidR="00406239" w:rsidRDefault="00406239" w:rsidP="00406239">
      <w:pPr>
        <w:jc w:val="center"/>
        <w:rPr>
          <w:b/>
          <w:bCs/>
        </w:rPr>
      </w:pPr>
    </w:p>
    <w:p w14:paraId="7B1ACBEA" w14:textId="77777777" w:rsidR="00406239" w:rsidRDefault="00406239" w:rsidP="00406239">
      <w:pPr>
        <w:jc w:val="center"/>
        <w:rPr>
          <w:b/>
          <w:bCs/>
        </w:rPr>
      </w:pPr>
      <w:r>
        <w:rPr>
          <w:b/>
          <w:bCs/>
        </w:rPr>
        <w:t>§ 1.</w:t>
      </w:r>
    </w:p>
    <w:p w14:paraId="4E0DCA4A" w14:textId="58983B67" w:rsidR="00406239" w:rsidRDefault="00406239" w:rsidP="00406239">
      <w:pPr>
        <w:pStyle w:val="Akapitzlist"/>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Ogół mieszkańców </w:t>
      </w:r>
      <w:bookmarkStart w:id="0" w:name="_Hlk152139898"/>
      <w:r>
        <w:rPr>
          <w:rFonts w:ascii="Times New Roman" w:hAnsi="Times New Roman"/>
          <w:sz w:val="24"/>
          <w:szCs w:val="24"/>
        </w:rPr>
        <w:t xml:space="preserve">wsi: </w:t>
      </w:r>
      <w:r w:rsidR="00B71876">
        <w:rPr>
          <w:rFonts w:ascii="Times New Roman" w:hAnsi="Times New Roman"/>
          <w:sz w:val="24"/>
          <w:szCs w:val="24"/>
        </w:rPr>
        <w:t>Nowa Wieś i Baranowo</w:t>
      </w:r>
      <w:r>
        <w:rPr>
          <w:rFonts w:ascii="Times New Roman" w:hAnsi="Times New Roman"/>
          <w:sz w:val="24"/>
          <w:szCs w:val="24"/>
        </w:rPr>
        <w:t xml:space="preserve"> stanowi </w:t>
      </w:r>
      <w:bookmarkEnd w:id="0"/>
      <w:r>
        <w:rPr>
          <w:rFonts w:ascii="Times New Roman" w:hAnsi="Times New Roman"/>
          <w:sz w:val="24"/>
          <w:szCs w:val="24"/>
        </w:rPr>
        <w:t xml:space="preserve">samorząd mieszkańców </w:t>
      </w:r>
      <w:r w:rsidR="00B71876">
        <w:rPr>
          <w:rFonts w:ascii="Times New Roman" w:hAnsi="Times New Roman"/>
          <w:sz w:val="24"/>
          <w:szCs w:val="24"/>
        </w:rPr>
        <w:br/>
      </w:r>
      <w:r>
        <w:rPr>
          <w:rFonts w:ascii="Times New Roman" w:hAnsi="Times New Roman"/>
          <w:sz w:val="24"/>
          <w:szCs w:val="24"/>
        </w:rPr>
        <w:t xml:space="preserve">o nazwie Sołectwo </w:t>
      </w:r>
      <w:r w:rsidR="00B71876">
        <w:rPr>
          <w:rFonts w:ascii="Times New Roman" w:hAnsi="Times New Roman"/>
          <w:sz w:val="24"/>
          <w:szCs w:val="24"/>
        </w:rPr>
        <w:t>Nowa Wieś</w:t>
      </w:r>
      <w:r>
        <w:rPr>
          <w:rFonts w:ascii="Times New Roman" w:hAnsi="Times New Roman"/>
          <w:sz w:val="24"/>
          <w:szCs w:val="24"/>
        </w:rPr>
        <w:t>, zwany dalej Sołectwem.</w:t>
      </w:r>
    </w:p>
    <w:p w14:paraId="02166383" w14:textId="42FD59B2" w:rsidR="00406239" w:rsidRDefault="00406239" w:rsidP="00406239">
      <w:pPr>
        <w:pStyle w:val="Akapitzlist"/>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Obszar działania Sołectwa obejmuje obręb </w:t>
      </w:r>
      <w:r w:rsidR="00B71876">
        <w:rPr>
          <w:rFonts w:ascii="Times New Roman" w:hAnsi="Times New Roman"/>
          <w:sz w:val="24"/>
          <w:szCs w:val="24"/>
        </w:rPr>
        <w:t>ewidencyjny Nowa Wieś</w:t>
      </w:r>
      <w:r>
        <w:rPr>
          <w:rFonts w:ascii="Times New Roman" w:hAnsi="Times New Roman"/>
          <w:sz w:val="24"/>
          <w:szCs w:val="24"/>
        </w:rPr>
        <w:t>.</w:t>
      </w:r>
    </w:p>
    <w:p w14:paraId="2FF437E9" w14:textId="77777777" w:rsidR="00406239" w:rsidRDefault="00406239" w:rsidP="00406239">
      <w:pPr>
        <w:pStyle w:val="Akapitzlist"/>
        <w:numPr>
          <w:ilvl w:val="0"/>
          <w:numId w:val="2"/>
        </w:numPr>
        <w:spacing w:after="0" w:line="240" w:lineRule="auto"/>
        <w:jc w:val="both"/>
        <w:rPr>
          <w:rFonts w:ascii="Times New Roman" w:hAnsi="Times New Roman"/>
          <w:sz w:val="24"/>
          <w:szCs w:val="24"/>
        </w:rPr>
      </w:pPr>
      <w:r>
        <w:rPr>
          <w:rFonts w:ascii="Times New Roman" w:hAnsi="Times New Roman"/>
          <w:sz w:val="24"/>
          <w:szCs w:val="24"/>
        </w:rPr>
        <w:t>Sołectwo jest jednostką pomocniczą Gminy Parchowo, która uczestniczy w realizacji jej zadań na warunkach określonych w niniejszym statucie.</w:t>
      </w:r>
    </w:p>
    <w:p w14:paraId="4711BCA3" w14:textId="77777777" w:rsidR="00406239" w:rsidRDefault="00406239" w:rsidP="00406239">
      <w:pPr>
        <w:pStyle w:val="Akapitzlist"/>
        <w:numPr>
          <w:ilvl w:val="0"/>
          <w:numId w:val="2"/>
        </w:numPr>
        <w:spacing w:after="0" w:line="240" w:lineRule="auto"/>
        <w:jc w:val="both"/>
        <w:rPr>
          <w:rFonts w:ascii="Times New Roman" w:hAnsi="Times New Roman"/>
          <w:sz w:val="24"/>
          <w:szCs w:val="24"/>
        </w:rPr>
      </w:pPr>
      <w:r>
        <w:rPr>
          <w:rFonts w:ascii="Times New Roman" w:hAnsi="Times New Roman"/>
          <w:sz w:val="24"/>
          <w:szCs w:val="24"/>
        </w:rPr>
        <w:t>Sołectwo nie posiada osobowości prawnej.</w:t>
      </w:r>
    </w:p>
    <w:p w14:paraId="0E7EA5A4" w14:textId="77777777" w:rsidR="00406239" w:rsidRDefault="00406239" w:rsidP="00406239">
      <w:pPr>
        <w:pStyle w:val="Akapitzlist"/>
        <w:numPr>
          <w:ilvl w:val="0"/>
          <w:numId w:val="2"/>
        </w:numPr>
        <w:spacing w:after="0" w:line="240" w:lineRule="auto"/>
        <w:jc w:val="both"/>
        <w:rPr>
          <w:rFonts w:ascii="Times New Roman" w:hAnsi="Times New Roman"/>
          <w:sz w:val="24"/>
          <w:szCs w:val="24"/>
        </w:rPr>
      </w:pPr>
      <w:r>
        <w:rPr>
          <w:rFonts w:ascii="Times New Roman" w:hAnsi="Times New Roman"/>
          <w:sz w:val="24"/>
          <w:szCs w:val="24"/>
        </w:rPr>
        <w:t>Sołectwo prowadzi działalność w granicach określonych ustawą z dnia 8 marca 1990 r. o samorządzie gminnym oraz na podstawie Statutu Gminy Parchowo i niniejszego statutu.</w:t>
      </w:r>
    </w:p>
    <w:p w14:paraId="2BA531B0" w14:textId="77777777" w:rsidR="00406239" w:rsidRDefault="00406239" w:rsidP="00406239"/>
    <w:p w14:paraId="7B6FEDBF" w14:textId="77777777" w:rsidR="00406239" w:rsidRDefault="00406239" w:rsidP="00406239">
      <w:pPr>
        <w:jc w:val="center"/>
        <w:rPr>
          <w:b/>
          <w:bCs/>
        </w:rPr>
      </w:pPr>
      <w:r>
        <w:rPr>
          <w:b/>
          <w:bCs/>
        </w:rPr>
        <w:t>§ 2.</w:t>
      </w:r>
    </w:p>
    <w:p w14:paraId="1000BD2A" w14:textId="77777777" w:rsidR="00406239" w:rsidRDefault="00406239" w:rsidP="00406239">
      <w:r>
        <w:t>Ilekroć w statucie jest mowa o:</w:t>
      </w:r>
    </w:p>
    <w:p w14:paraId="0765A2A4" w14:textId="77777777" w:rsidR="00406239" w:rsidRDefault="00406239" w:rsidP="00406239">
      <w:r>
        <w:t>Gminie – należy przez to rozumieć Gminę Parchowo;</w:t>
      </w:r>
    </w:p>
    <w:p w14:paraId="611D31C3" w14:textId="77777777" w:rsidR="00406239" w:rsidRDefault="00406239" w:rsidP="00406239">
      <w:r>
        <w:t>Wójcie – należy przez to rozumieć Wójta Gminy Parchowo;</w:t>
      </w:r>
    </w:p>
    <w:p w14:paraId="380AEAEB" w14:textId="6539A0AD" w:rsidR="00406239" w:rsidRDefault="00406239" w:rsidP="00406239">
      <w:r>
        <w:t xml:space="preserve">Statucie – należy przez to rozumieć Statut Sołectwa </w:t>
      </w:r>
      <w:r w:rsidR="00B71876">
        <w:t>Nowa Wieś</w:t>
      </w:r>
      <w:r>
        <w:t>;</w:t>
      </w:r>
    </w:p>
    <w:p w14:paraId="15E3147D" w14:textId="60510857" w:rsidR="00406239" w:rsidRDefault="00406239" w:rsidP="00406239">
      <w:r>
        <w:t xml:space="preserve">Sołectwie – należy przez to rozumieć Sołectwo </w:t>
      </w:r>
      <w:r w:rsidR="00B71876">
        <w:t>Nowa Wieś;</w:t>
      </w:r>
    </w:p>
    <w:p w14:paraId="4395AE17" w14:textId="78094DBB" w:rsidR="00406239" w:rsidRDefault="00406239" w:rsidP="00406239">
      <w:r>
        <w:t xml:space="preserve">Zebraniu – należy przez to rozumieć Zebranie Wiejskie Sołectwa </w:t>
      </w:r>
      <w:r w:rsidR="00B71876">
        <w:t>Nowa Wieś</w:t>
      </w:r>
      <w:r>
        <w:t>;</w:t>
      </w:r>
    </w:p>
    <w:p w14:paraId="60448869" w14:textId="1EDD1E68" w:rsidR="00406239" w:rsidRDefault="00406239" w:rsidP="00406239">
      <w:r>
        <w:t xml:space="preserve">Sołtysie – należy przez to rozumieć Sołtysa Sołectwa </w:t>
      </w:r>
      <w:r w:rsidR="00B71876">
        <w:t>Nowa Wieś</w:t>
      </w:r>
      <w:r>
        <w:t>;</w:t>
      </w:r>
    </w:p>
    <w:p w14:paraId="40321F1A" w14:textId="100E80DB" w:rsidR="00406239" w:rsidRDefault="00406239" w:rsidP="00406239">
      <w:r>
        <w:t xml:space="preserve">Radzie – należy przez to rozumieć Radę Sołecką Sołectwa </w:t>
      </w:r>
      <w:r w:rsidR="00B71876">
        <w:t>Nowa Wieś</w:t>
      </w:r>
      <w:r>
        <w:t>.</w:t>
      </w:r>
    </w:p>
    <w:p w14:paraId="04C05BEE" w14:textId="77777777" w:rsidR="00471BF4" w:rsidRDefault="00471BF4" w:rsidP="00DF4AD9">
      <w:pPr>
        <w:jc w:val="center"/>
        <w:rPr>
          <w:b/>
          <w:bCs/>
        </w:rPr>
      </w:pPr>
    </w:p>
    <w:p w14:paraId="317080F7" w14:textId="7B22E537" w:rsidR="00DF4AD9" w:rsidRDefault="00DF4AD9" w:rsidP="00DF4AD9">
      <w:pPr>
        <w:jc w:val="center"/>
        <w:rPr>
          <w:b/>
          <w:bCs/>
        </w:rPr>
      </w:pPr>
      <w:r>
        <w:rPr>
          <w:b/>
          <w:bCs/>
        </w:rPr>
        <w:t>Rozdział 2.</w:t>
      </w:r>
    </w:p>
    <w:p w14:paraId="4410490A" w14:textId="77777777" w:rsidR="00DF4AD9" w:rsidRDefault="00DF4AD9" w:rsidP="00DF4AD9">
      <w:pPr>
        <w:jc w:val="center"/>
        <w:rPr>
          <w:b/>
          <w:bCs/>
        </w:rPr>
      </w:pPr>
      <w:r>
        <w:rPr>
          <w:b/>
          <w:bCs/>
        </w:rPr>
        <w:t>Zadania i zakres działania Sołectwa</w:t>
      </w:r>
    </w:p>
    <w:p w14:paraId="3FCEDF26" w14:textId="77777777" w:rsidR="00DF4AD9" w:rsidRDefault="00DF4AD9" w:rsidP="00DF4AD9">
      <w:pPr>
        <w:jc w:val="center"/>
        <w:rPr>
          <w:b/>
          <w:bCs/>
        </w:rPr>
      </w:pPr>
    </w:p>
    <w:p w14:paraId="7E537876" w14:textId="77777777" w:rsidR="00DF4AD9" w:rsidRDefault="00DF4AD9" w:rsidP="00DF4AD9">
      <w:pPr>
        <w:jc w:val="center"/>
        <w:rPr>
          <w:b/>
          <w:bCs/>
        </w:rPr>
      </w:pPr>
      <w:r>
        <w:rPr>
          <w:b/>
          <w:bCs/>
        </w:rPr>
        <w:t>§ 3.</w:t>
      </w:r>
    </w:p>
    <w:p w14:paraId="634147E4" w14:textId="77777777" w:rsidR="00DF4AD9" w:rsidRDefault="00DF4AD9" w:rsidP="00DF4AD9">
      <w:pPr>
        <w:pStyle w:val="Akapitzlist"/>
        <w:numPr>
          <w:ilvl w:val="0"/>
          <w:numId w:val="3"/>
        </w:numPr>
        <w:spacing w:after="0" w:line="240" w:lineRule="auto"/>
        <w:jc w:val="both"/>
        <w:rPr>
          <w:rFonts w:ascii="Times New Roman" w:hAnsi="Times New Roman"/>
          <w:sz w:val="24"/>
          <w:szCs w:val="24"/>
        </w:rPr>
      </w:pPr>
      <w:r>
        <w:rPr>
          <w:rFonts w:ascii="Times New Roman" w:hAnsi="Times New Roman"/>
          <w:sz w:val="24"/>
          <w:szCs w:val="24"/>
        </w:rPr>
        <w:t>Sołectwo współdziała z organami Gminy w wykonywaniu zadań na rzecz zaspokajania potrzeb wspólnoty mieszkańców.</w:t>
      </w:r>
    </w:p>
    <w:p w14:paraId="5A6FEDF0" w14:textId="77777777" w:rsidR="00DF4AD9" w:rsidRDefault="00DF4AD9" w:rsidP="00DF4AD9">
      <w:pPr>
        <w:pStyle w:val="Akapitzlist"/>
        <w:numPr>
          <w:ilvl w:val="0"/>
          <w:numId w:val="3"/>
        </w:numPr>
        <w:spacing w:after="0" w:line="240" w:lineRule="auto"/>
        <w:jc w:val="both"/>
        <w:rPr>
          <w:rFonts w:ascii="Times New Roman" w:hAnsi="Times New Roman"/>
          <w:sz w:val="24"/>
          <w:szCs w:val="24"/>
        </w:rPr>
      </w:pPr>
      <w:r>
        <w:rPr>
          <w:rFonts w:ascii="Times New Roman" w:hAnsi="Times New Roman"/>
          <w:sz w:val="24"/>
          <w:szCs w:val="24"/>
        </w:rPr>
        <w:t>Zadania Sołectwa obejmują w szczególności:</w:t>
      </w:r>
    </w:p>
    <w:p w14:paraId="1307F08C" w14:textId="77777777" w:rsidR="00DF4AD9" w:rsidRDefault="00DF4AD9" w:rsidP="00DF4AD9">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organizację życia społeczno-gospodarczego oraz podejmowanie inicjatyw we wszystkich sprawach dotyczących zbiorowych potrzeb mieszkańców Sołectwa;</w:t>
      </w:r>
    </w:p>
    <w:p w14:paraId="32A3F4F7" w14:textId="77777777" w:rsidR="00DF4AD9" w:rsidRDefault="00DF4AD9" w:rsidP="00DF4AD9">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wspieranie i inspirowanie działań o charakterze lokalnym, a zmierzających do poprawy jakości życia mieszkańców Sołectwa;</w:t>
      </w:r>
    </w:p>
    <w:p w14:paraId="56F973DB" w14:textId="77777777" w:rsidR="00DF4AD9" w:rsidRDefault="00DF4AD9" w:rsidP="00DF4AD9">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stymulowanie rozwoju i udział w inicjatywach społecznych, działalności kulturalnej, oświatowej i sportowej na swoim terenie;</w:t>
      </w:r>
    </w:p>
    <w:p w14:paraId="3ADE8761" w14:textId="77777777" w:rsidR="00DF4AD9" w:rsidRDefault="00DF4AD9" w:rsidP="00DF4AD9">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inicjowanie i organizowanie różnych form opieki w ramach pomocy społecznej mieszkańcom oczekującym tej pomocy;</w:t>
      </w:r>
    </w:p>
    <w:p w14:paraId="05FC6085" w14:textId="77777777" w:rsidR="00DF4AD9" w:rsidRDefault="00DF4AD9" w:rsidP="00DF4AD9">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współdziałanie z miejscowymi organizacjami społecznymi w sprawach kształtowania właściwych postaw mieszkańców, a w szczególności: gotowości niesienia pomocy </w:t>
      </w:r>
      <w:r>
        <w:rPr>
          <w:rFonts w:ascii="Times New Roman" w:hAnsi="Times New Roman"/>
          <w:sz w:val="24"/>
          <w:szCs w:val="24"/>
        </w:rPr>
        <w:lastRenderedPageBreak/>
        <w:t>sąsiedzkiej, kultury współżycia mieszkańców, wzajemnego szacunku, kultywowania gospodarności, dyscypliny społecznej i poszanowania mienia;</w:t>
      </w:r>
    </w:p>
    <w:p w14:paraId="3E0F7E59" w14:textId="77777777" w:rsidR="00DF4AD9" w:rsidRDefault="00DF4AD9" w:rsidP="00DF4AD9">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dbałość o ochronę środowiska i utrzymanie czystości;</w:t>
      </w:r>
    </w:p>
    <w:p w14:paraId="736EE05D" w14:textId="77777777" w:rsidR="00DF4AD9" w:rsidRDefault="00DF4AD9" w:rsidP="00DF4AD9">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działania oświatowo - wychowawcze na rzecz umacniania rodziny, kultury życia rodzinnego oraz wychowania w rodzinie;</w:t>
      </w:r>
    </w:p>
    <w:p w14:paraId="7FA24D49" w14:textId="77777777" w:rsidR="00DF4AD9" w:rsidRDefault="00DF4AD9" w:rsidP="00DF4AD9">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podejmowanie działań mających na celu umacnianie bezpieczeństwa i porządku publicznego;</w:t>
      </w:r>
    </w:p>
    <w:p w14:paraId="107BF351" w14:textId="77777777" w:rsidR="00DF4AD9" w:rsidRDefault="00DF4AD9" w:rsidP="00DF4AD9">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współdziałanie z właściwymi organami w celu poprawy warunków sanitarnych, stanu ochrony przeciwpożarowej;</w:t>
      </w:r>
    </w:p>
    <w:p w14:paraId="7E321F66" w14:textId="77777777" w:rsidR="00DF4AD9" w:rsidRDefault="00DF4AD9" w:rsidP="00DF4AD9">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reprezentowanie interesów społeczności sołeckiej wobec organów Gminy i gminnych jednostek organizacyjnych;</w:t>
      </w:r>
    </w:p>
    <w:p w14:paraId="63EB7600" w14:textId="77777777" w:rsidR="00DF4AD9" w:rsidRDefault="00DF4AD9" w:rsidP="00DF4AD9">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podtrzymywanie tradycji kulturalnych na swoim terenie.</w:t>
      </w:r>
    </w:p>
    <w:p w14:paraId="5B1AD835" w14:textId="77777777" w:rsidR="00DF4AD9" w:rsidRDefault="00DF4AD9" w:rsidP="00DF4AD9"/>
    <w:p w14:paraId="2FE54CE9" w14:textId="77777777" w:rsidR="00DF4AD9" w:rsidRDefault="00DF4AD9" w:rsidP="00DF4AD9">
      <w:pPr>
        <w:jc w:val="center"/>
        <w:rPr>
          <w:b/>
          <w:bCs/>
        </w:rPr>
      </w:pPr>
      <w:r>
        <w:rPr>
          <w:b/>
          <w:bCs/>
        </w:rPr>
        <w:t>§ 4.</w:t>
      </w:r>
    </w:p>
    <w:p w14:paraId="0AC45074" w14:textId="77777777" w:rsidR="00DF4AD9" w:rsidRDefault="00DF4AD9" w:rsidP="00DF4AD9">
      <w:pPr>
        <w:jc w:val="both"/>
      </w:pPr>
      <w:r>
        <w:t>Zadania określone w § 3  ust. 2 organy Sołectwa realizują w szczególności poprzez:</w:t>
      </w:r>
    </w:p>
    <w:p w14:paraId="284F2265" w14:textId="77777777" w:rsidR="00DF4AD9" w:rsidRDefault="00DF4AD9" w:rsidP="00DF4AD9">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podejmowanie uchwał;</w:t>
      </w:r>
    </w:p>
    <w:p w14:paraId="7EE755A1" w14:textId="77777777" w:rsidR="00DF4AD9" w:rsidRDefault="00DF4AD9" w:rsidP="00DF4AD9">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wydawanie opinii;</w:t>
      </w:r>
    </w:p>
    <w:p w14:paraId="0BCCF2A2" w14:textId="77777777" w:rsidR="00DF4AD9" w:rsidRDefault="00DF4AD9" w:rsidP="00DF4AD9">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przedstawianie organom Gminy inicjatyw społecznych i gospodarczych;</w:t>
      </w:r>
    </w:p>
    <w:p w14:paraId="5084EF1E" w14:textId="77777777" w:rsidR="00DF4AD9" w:rsidRDefault="00DF4AD9" w:rsidP="00DF4AD9">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uczestniczenie w konsultacjach społecznych;</w:t>
      </w:r>
    </w:p>
    <w:p w14:paraId="16D62991" w14:textId="77777777" w:rsidR="00DF4AD9" w:rsidRDefault="00DF4AD9" w:rsidP="00DF4AD9">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współpracę w organizacji spotkań radnych Rady Gminy i Wójta z mieszkańcami Sołectwa;</w:t>
      </w:r>
    </w:p>
    <w:p w14:paraId="31056715" w14:textId="77777777" w:rsidR="00DF4AD9" w:rsidRDefault="00DF4AD9" w:rsidP="00DF4AD9">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zgłaszanie wniosków do organów Gminy;</w:t>
      </w:r>
    </w:p>
    <w:p w14:paraId="37506E71" w14:textId="77777777" w:rsidR="00DF4AD9" w:rsidRDefault="00DF4AD9" w:rsidP="00DF4AD9">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współpracę z organizacjami pozarządowymi i miejscowościami partnerskimi;</w:t>
      </w:r>
    </w:p>
    <w:p w14:paraId="23A9A86A" w14:textId="77777777" w:rsidR="00DF4AD9" w:rsidRDefault="00DF4AD9" w:rsidP="00DF4AD9">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organizowanie wspólnych prac na rzecz Sołectwa;</w:t>
      </w:r>
    </w:p>
    <w:p w14:paraId="3EAEA94C" w14:textId="77777777" w:rsidR="00DF4AD9" w:rsidRDefault="00DF4AD9" w:rsidP="00DF4AD9">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inicjowanie i organizowanie imprez kulturalnych i sportowych oraz różnych form współzawodnictwa mieszkańców.</w:t>
      </w:r>
    </w:p>
    <w:p w14:paraId="4DA1AAB1" w14:textId="77777777" w:rsidR="00DF4AD9" w:rsidRDefault="00DF4AD9" w:rsidP="00DF4AD9">
      <w:pPr>
        <w:jc w:val="both"/>
      </w:pPr>
    </w:p>
    <w:p w14:paraId="4E1E1939" w14:textId="77777777" w:rsidR="00DF4AD9" w:rsidRDefault="00DF4AD9" w:rsidP="00DF4AD9">
      <w:pPr>
        <w:jc w:val="center"/>
        <w:rPr>
          <w:b/>
          <w:bCs/>
        </w:rPr>
      </w:pPr>
      <w:r>
        <w:rPr>
          <w:b/>
          <w:bCs/>
        </w:rPr>
        <w:t>Rozdział 3.</w:t>
      </w:r>
    </w:p>
    <w:p w14:paraId="73BA8023" w14:textId="77777777" w:rsidR="00DF4AD9" w:rsidRDefault="00DF4AD9" w:rsidP="00DF4AD9">
      <w:pPr>
        <w:jc w:val="center"/>
        <w:rPr>
          <w:b/>
          <w:bCs/>
        </w:rPr>
      </w:pPr>
      <w:r>
        <w:rPr>
          <w:b/>
          <w:bCs/>
        </w:rPr>
        <w:t>Organy Sołectwa oraz ich zadania</w:t>
      </w:r>
    </w:p>
    <w:p w14:paraId="54D2B626" w14:textId="77777777" w:rsidR="00DF4AD9" w:rsidRDefault="00DF4AD9" w:rsidP="00DF4AD9">
      <w:pPr>
        <w:jc w:val="center"/>
        <w:rPr>
          <w:b/>
          <w:bCs/>
        </w:rPr>
      </w:pPr>
    </w:p>
    <w:p w14:paraId="32A2BE53" w14:textId="77777777" w:rsidR="00DF4AD9" w:rsidRDefault="00DF4AD9" w:rsidP="00DF4AD9">
      <w:pPr>
        <w:jc w:val="center"/>
        <w:rPr>
          <w:b/>
          <w:bCs/>
        </w:rPr>
      </w:pPr>
      <w:r>
        <w:rPr>
          <w:b/>
          <w:bCs/>
        </w:rPr>
        <w:t>§ 5.</w:t>
      </w:r>
    </w:p>
    <w:p w14:paraId="286C4CEC" w14:textId="77777777" w:rsidR="00DF4AD9" w:rsidRDefault="00DF4AD9" w:rsidP="00DF4AD9">
      <w:pPr>
        <w:pStyle w:val="Akapitzlist"/>
        <w:numPr>
          <w:ilvl w:val="0"/>
          <w:numId w:val="6"/>
        </w:numPr>
        <w:spacing w:after="0" w:line="240" w:lineRule="auto"/>
        <w:jc w:val="both"/>
        <w:rPr>
          <w:rFonts w:ascii="Times New Roman" w:hAnsi="Times New Roman"/>
          <w:sz w:val="24"/>
          <w:szCs w:val="24"/>
        </w:rPr>
      </w:pPr>
      <w:r>
        <w:rPr>
          <w:rFonts w:ascii="Times New Roman" w:hAnsi="Times New Roman"/>
          <w:sz w:val="24"/>
          <w:szCs w:val="24"/>
        </w:rPr>
        <w:t>Organami Sołectwa są:</w:t>
      </w:r>
    </w:p>
    <w:p w14:paraId="5DCFBA3F" w14:textId="77777777" w:rsidR="00DF4AD9" w:rsidRDefault="00DF4AD9" w:rsidP="00DF4AD9">
      <w:pPr>
        <w:pStyle w:val="Akapitzlist"/>
        <w:numPr>
          <w:ilvl w:val="0"/>
          <w:numId w:val="7"/>
        </w:numPr>
        <w:spacing w:after="0" w:line="240" w:lineRule="auto"/>
        <w:jc w:val="both"/>
        <w:rPr>
          <w:rFonts w:ascii="Times New Roman" w:hAnsi="Times New Roman"/>
          <w:sz w:val="24"/>
          <w:szCs w:val="24"/>
        </w:rPr>
      </w:pPr>
      <w:r>
        <w:rPr>
          <w:rFonts w:ascii="Times New Roman" w:hAnsi="Times New Roman"/>
          <w:sz w:val="24"/>
          <w:szCs w:val="24"/>
        </w:rPr>
        <w:t>Zebranie Wiejskie, które jest organem uchwałodawczym;</w:t>
      </w:r>
    </w:p>
    <w:p w14:paraId="0528EBCA" w14:textId="77777777" w:rsidR="00DF4AD9" w:rsidRDefault="00DF4AD9" w:rsidP="00DF4AD9">
      <w:pPr>
        <w:pStyle w:val="Akapitzlist"/>
        <w:numPr>
          <w:ilvl w:val="0"/>
          <w:numId w:val="7"/>
        </w:numPr>
        <w:spacing w:after="0" w:line="240" w:lineRule="auto"/>
        <w:jc w:val="both"/>
        <w:rPr>
          <w:rFonts w:ascii="Times New Roman" w:hAnsi="Times New Roman"/>
          <w:sz w:val="24"/>
          <w:szCs w:val="24"/>
        </w:rPr>
      </w:pPr>
      <w:r>
        <w:rPr>
          <w:rFonts w:ascii="Times New Roman" w:hAnsi="Times New Roman"/>
          <w:sz w:val="24"/>
          <w:szCs w:val="24"/>
        </w:rPr>
        <w:t>Sołtys, który jest organem wykonawczym.</w:t>
      </w:r>
    </w:p>
    <w:p w14:paraId="0DEA6340" w14:textId="77777777" w:rsidR="00DF4AD9" w:rsidRDefault="00DF4AD9" w:rsidP="00DF4AD9">
      <w:pPr>
        <w:pStyle w:val="Akapitzlist"/>
        <w:numPr>
          <w:ilvl w:val="0"/>
          <w:numId w:val="6"/>
        </w:numPr>
        <w:spacing w:after="0" w:line="240" w:lineRule="auto"/>
        <w:jc w:val="both"/>
        <w:rPr>
          <w:rFonts w:ascii="Times New Roman" w:hAnsi="Times New Roman"/>
          <w:sz w:val="24"/>
          <w:szCs w:val="24"/>
        </w:rPr>
      </w:pPr>
      <w:r>
        <w:rPr>
          <w:rFonts w:ascii="Times New Roman" w:hAnsi="Times New Roman"/>
          <w:sz w:val="24"/>
          <w:szCs w:val="24"/>
        </w:rPr>
        <w:t>Działalność Sołtysa wspomaga Rada Sołecka składająca się z 3 do 5 osób - o liczbie jej członków decyduje Zebranie.</w:t>
      </w:r>
    </w:p>
    <w:p w14:paraId="73EE50EF" w14:textId="77777777" w:rsidR="00DF4AD9" w:rsidRDefault="00DF4AD9" w:rsidP="00DF4AD9">
      <w:pPr>
        <w:pStyle w:val="Akapitzlist"/>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Kadencja Sołtysa i Rady Sołeckiej odpowiada swoją długością kadencji Rady Gminy </w:t>
      </w:r>
      <w:r>
        <w:rPr>
          <w:rFonts w:ascii="Times New Roman" w:hAnsi="Times New Roman"/>
          <w:sz w:val="24"/>
          <w:szCs w:val="24"/>
        </w:rPr>
        <w:br/>
        <w:t>i kończy się z momentem wyboru nowych organów. Wybory zarządza się nie później niż w okresie 3 miesięcy od dnia wyboru nowej Rady Gminy.</w:t>
      </w:r>
    </w:p>
    <w:p w14:paraId="18A3D3FE" w14:textId="77777777" w:rsidR="00DF4AD9" w:rsidRDefault="00DF4AD9" w:rsidP="00DF4AD9">
      <w:pPr>
        <w:pStyle w:val="Akapitzlist"/>
        <w:numPr>
          <w:ilvl w:val="0"/>
          <w:numId w:val="6"/>
        </w:numPr>
        <w:spacing w:after="0" w:line="240" w:lineRule="auto"/>
        <w:jc w:val="both"/>
        <w:rPr>
          <w:rFonts w:ascii="Times New Roman" w:hAnsi="Times New Roman"/>
          <w:sz w:val="24"/>
          <w:szCs w:val="24"/>
        </w:rPr>
      </w:pPr>
      <w:r>
        <w:rPr>
          <w:rFonts w:ascii="Times New Roman" w:hAnsi="Times New Roman"/>
          <w:sz w:val="24"/>
          <w:szCs w:val="24"/>
        </w:rPr>
        <w:t>Po upływie kadencji Sołtys i Rada Sołecka pełnią swoje funkcje do czasu objęcia funkcji przez nowo wybranego Sołtysa i Radę Sołecką.</w:t>
      </w:r>
    </w:p>
    <w:p w14:paraId="600871CA" w14:textId="77777777" w:rsidR="00DF4AD9" w:rsidRDefault="00DF4AD9" w:rsidP="00DF4AD9">
      <w:pPr>
        <w:pStyle w:val="Akapitzlist"/>
        <w:numPr>
          <w:ilvl w:val="0"/>
          <w:numId w:val="6"/>
        </w:numPr>
        <w:spacing w:after="0" w:line="240" w:lineRule="auto"/>
        <w:jc w:val="both"/>
        <w:rPr>
          <w:rFonts w:ascii="Times New Roman" w:hAnsi="Times New Roman"/>
          <w:sz w:val="24"/>
          <w:szCs w:val="24"/>
        </w:rPr>
      </w:pPr>
      <w:r>
        <w:rPr>
          <w:rFonts w:ascii="Times New Roman" w:hAnsi="Times New Roman"/>
          <w:sz w:val="24"/>
          <w:szCs w:val="24"/>
        </w:rPr>
        <w:t>Mandat Sołtysa i członków Rady Sołeckiej wygasa w przypadku śmierci, odwołania oraz rezygnacji.</w:t>
      </w:r>
    </w:p>
    <w:p w14:paraId="3F024D44" w14:textId="77777777" w:rsidR="00DF4AD9" w:rsidRDefault="00DF4AD9" w:rsidP="00DF4AD9"/>
    <w:p w14:paraId="565AFF58" w14:textId="77777777" w:rsidR="00DF4AD9" w:rsidRDefault="00DF4AD9" w:rsidP="00DF4AD9">
      <w:pPr>
        <w:jc w:val="center"/>
        <w:rPr>
          <w:b/>
          <w:bCs/>
        </w:rPr>
      </w:pPr>
      <w:r>
        <w:rPr>
          <w:b/>
          <w:bCs/>
        </w:rPr>
        <w:t>§ 6.</w:t>
      </w:r>
    </w:p>
    <w:p w14:paraId="7C02C468" w14:textId="77777777" w:rsidR="00DF4AD9" w:rsidRDefault="00DF4AD9" w:rsidP="00DF4AD9">
      <w:pPr>
        <w:jc w:val="both"/>
      </w:pPr>
      <w:r>
        <w:t>Do kompetencji Zebrania należy:</w:t>
      </w:r>
    </w:p>
    <w:p w14:paraId="1135CA23" w14:textId="77777777" w:rsidR="00DF4AD9" w:rsidRDefault="00DF4AD9" w:rsidP="00DF4AD9">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t>uchwalanie kierunków działania Sołectwa;</w:t>
      </w:r>
    </w:p>
    <w:p w14:paraId="57985A09" w14:textId="77777777" w:rsidR="00DF4AD9" w:rsidRDefault="00DF4AD9" w:rsidP="00DF4AD9">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t>podejmowanie uchwał w sprawach pozostających w zakresie działania Sołectwa, niezastrzeżonych dla Sołtysa i Rady Sołeckiej;</w:t>
      </w:r>
    </w:p>
    <w:p w14:paraId="0AC2E364" w14:textId="77777777" w:rsidR="00DF4AD9" w:rsidRDefault="00DF4AD9" w:rsidP="00DF4AD9">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rozpatrywanie sprawozdania Sołtysa z wykonania przyznanych Sołectwu środków </w:t>
      </w:r>
      <w:r>
        <w:rPr>
          <w:rFonts w:ascii="Times New Roman" w:hAnsi="Times New Roman"/>
          <w:sz w:val="24"/>
          <w:szCs w:val="24"/>
        </w:rPr>
        <w:br/>
        <w:t>w ramach budżetu Gminy;</w:t>
      </w:r>
    </w:p>
    <w:p w14:paraId="719A17D1" w14:textId="77777777" w:rsidR="00DF4AD9" w:rsidRDefault="00DF4AD9" w:rsidP="00DF4AD9">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t>opiniowanie spraw socjalno-bytowych, opieki zdrowotnej, sportu, wypoczynku i innych związanych z miejscem zamieszkania;</w:t>
      </w:r>
    </w:p>
    <w:p w14:paraId="3F909860" w14:textId="77777777" w:rsidR="00DF4AD9" w:rsidRDefault="00DF4AD9" w:rsidP="00DF4AD9">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t>wybieranie i odwoływanie Sołtysa, Rady Sołeckiej;</w:t>
      </w:r>
    </w:p>
    <w:p w14:paraId="293260A3" w14:textId="77777777" w:rsidR="00DF4AD9" w:rsidRDefault="00DF4AD9" w:rsidP="00DF4AD9">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t>ustalanie liczby członków Rady Sołeckiej;</w:t>
      </w:r>
    </w:p>
    <w:p w14:paraId="0CB204D1" w14:textId="77777777" w:rsidR="00DF4AD9" w:rsidRDefault="00DF4AD9" w:rsidP="00DF4AD9">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t>występowanie z wnioskami do organów Gminy o rozpatrzenie spraw, których załatwienie wykracza poza możliwości mieszkańców Sołectwa;</w:t>
      </w:r>
    </w:p>
    <w:p w14:paraId="246F70DD" w14:textId="77777777" w:rsidR="00DF4AD9" w:rsidRDefault="00DF4AD9" w:rsidP="00DF4AD9">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opiniowanie przedstawionych do konsultacji projektów uchwał Rady Gminy </w:t>
      </w:r>
      <w:r>
        <w:rPr>
          <w:rFonts w:ascii="Times New Roman" w:hAnsi="Times New Roman"/>
          <w:sz w:val="24"/>
          <w:szCs w:val="24"/>
        </w:rPr>
        <w:br/>
        <w:t>o podstawowym znaczeniu dla mieszkańców Sołectwa;</w:t>
      </w:r>
    </w:p>
    <w:p w14:paraId="624984D5" w14:textId="77777777" w:rsidR="00DF4AD9" w:rsidRDefault="00DF4AD9" w:rsidP="00DF4AD9">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t>wyrażanie stanowiska w sprawach istotnych dla Sołectwa określonych przepisami prawnymi lub gdy o zajęcie stanowiska wystąpi organ Gminy.</w:t>
      </w:r>
    </w:p>
    <w:p w14:paraId="3979C236" w14:textId="77777777" w:rsidR="00DF4AD9" w:rsidRDefault="00DF4AD9" w:rsidP="00DF4AD9"/>
    <w:p w14:paraId="0F1C5B80" w14:textId="77777777" w:rsidR="00DF4AD9" w:rsidRDefault="00DF4AD9" w:rsidP="00DF4AD9">
      <w:pPr>
        <w:jc w:val="center"/>
        <w:rPr>
          <w:b/>
          <w:bCs/>
        </w:rPr>
      </w:pPr>
      <w:r>
        <w:rPr>
          <w:b/>
          <w:bCs/>
        </w:rPr>
        <w:t>§ 7.</w:t>
      </w:r>
    </w:p>
    <w:p w14:paraId="4DEEF4B9" w14:textId="77777777" w:rsidR="00DF4AD9" w:rsidRDefault="00DF4AD9" w:rsidP="00DF4AD9">
      <w:pPr>
        <w:pStyle w:val="Akapitzlist"/>
        <w:numPr>
          <w:ilvl w:val="0"/>
          <w:numId w:val="9"/>
        </w:numPr>
        <w:spacing w:after="0" w:line="240" w:lineRule="auto"/>
        <w:ind w:left="714" w:hanging="357"/>
        <w:jc w:val="both"/>
        <w:rPr>
          <w:rFonts w:ascii="Times New Roman" w:hAnsi="Times New Roman"/>
          <w:sz w:val="24"/>
          <w:szCs w:val="24"/>
        </w:rPr>
      </w:pPr>
      <w:r>
        <w:rPr>
          <w:rFonts w:ascii="Times New Roman" w:hAnsi="Times New Roman"/>
          <w:sz w:val="24"/>
          <w:szCs w:val="24"/>
        </w:rPr>
        <w:t>Prawo do udziału w Zebraniu mają wszyscy mieszkańcy Sołectwa, radni Rady Gminy, Wójt i wyznaczone przez niego osoby oraz zaproszeni goście.</w:t>
      </w:r>
    </w:p>
    <w:p w14:paraId="143E36AE" w14:textId="258F5222" w:rsidR="00C76865" w:rsidRPr="00C76865" w:rsidRDefault="00C76865" w:rsidP="00C76865">
      <w:pPr>
        <w:pStyle w:val="Akapitzlist"/>
        <w:numPr>
          <w:ilvl w:val="0"/>
          <w:numId w:val="9"/>
        </w:numPr>
        <w:spacing w:after="0" w:line="240" w:lineRule="auto"/>
        <w:jc w:val="both"/>
        <w:rPr>
          <w:rFonts w:ascii="Times New Roman" w:hAnsi="Times New Roman"/>
          <w:sz w:val="24"/>
          <w:szCs w:val="24"/>
        </w:rPr>
      </w:pPr>
      <w:r w:rsidRPr="00C76865">
        <w:rPr>
          <w:rFonts w:ascii="Times New Roman" w:hAnsi="Times New Roman"/>
          <w:sz w:val="24"/>
          <w:szCs w:val="24"/>
        </w:rPr>
        <w:t>Prawo do udziału w głosowaniu na Zebraniu mają wszyscy mieszkańcy Sołectwa, którzy najpóźniej w dniu głosowania ukończą 18 lat oraz wykonały obowiązek meldunkowy lub posiadają adres stałego zamieszkania na terenie gminy Parchowo (czynne prawo wyborcze).</w:t>
      </w:r>
    </w:p>
    <w:p w14:paraId="249F01B3" w14:textId="54030E08" w:rsidR="00DF4AD9" w:rsidRDefault="00DF4AD9" w:rsidP="00DF4AD9">
      <w:pPr>
        <w:pStyle w:val="Akapitzlist"/>
        <w:numPr>
          <w:ilvl w:val="0"/>
          <w:numId w:val="9"/>
        </w:numPr>
        <w:spacing w:after="0" w:line="240" w:lineRule="auto"/>
        <w:ind w:left="714" w:hanging="357"/>
        <w:jc w:val="both"/>
        <w:rPr>
          <w:rFonts w:ascii="Times New Roman" w:hAnsi="Times New Roman"/>
          <w:sz w:val="24"/>
          <w:szCs w:val="24"/>
        </w:rPr>
      </w:pPr>
      <w:r>
        <w:rPr>
          <w:rFonts w:ascii="Times New Roman" w:hAnsi="Times New Roman"/>
          <w:sz w:val="24"/>
          <w:szCs w:val="24"/>
        </w:rPr>
        <w:t>Nie ma prawa wybierania osoba:</w:t>
      </w:r>
    </w:p>
    <w:p w14:paraId="0310EAA0" w14:textId="77777777" w:rsidR="00DF4AD9" w:rsidRDefault="00DF4AD9" w:rsidP="00DF4AD9">
      <w:pPr>
        <w:pStyle w:val="Akapitzlist"/>
        <w:numPr>
          <w:ilvl w:val="0"/>
          <w:numId w:val="10"/>
        </w:numPr>
        <w:spacing w:after="0" w:line="240" w:lineRule="auto"/>
        <w:ind w:left="714" w:hanging="357"/>
        <w:jc w:val="both"/>
        <w:rPr>
          <w:rFonts w:ascii="Times New Roman" w:hAnsi="Times New Roman"/>
          <w:sz w:val="24"/>
          <w:szCs w:val="24"/>
        </w:rPr>
      </w:pPr>
      <w:r>
        <w:rPr>
          <w:rFonts w:ascii="Times New Roman" w:hAnsi="Times New Roman"/>
          <w:sz w:val="24"/>
          <w:szCs w:val="24"/>
        </w:rPr>
        <w:t>pozbawiona praw publicznych prawomocnym orzeczeniem sądu;</w:t>
      </w:r>
    </w:p>
    <w:p w14:paraId="3B05B140" w14:textId="77777777" w:rsidR="00DF4AD9" w:rsidRDefault="00DF4AD9" w:rsidP="00DF4AD9">
      <w:pPr>
        <w:pStyle w:val="Akapitzlist"/>
        <w:numPr>
          <w:ilvl w:val="0"/>
          <w:numId w:val="10"/>
        </w:numPr>
        <w:spacing w:after="0" w:line="240" w:lineRule="auto"/>
        <w:ind w:left="714" w:hanging="357"/>
        <w:jc w:val="both"/>
        <w:rPr>
          <w:rFonts w:ascii="Times New Roman" w:hAnsi="Times New Roman"/>
          <w:sz w:val="24"/>
          <w:szCs w:val="24"/>
        </w:rPr>
      </w:pPr>
      <w:r>
        <w:rPr>
          <w:rFonts w:ascii="Times New Roman" w:hAnsi="Times New Roman"/>
          <w:sz w:val="24"/>
          <w:szCs w:val="24"/>
        </w:rPr>
        <w:t>ubezwłasnowolniona prawomocnym orzeczeniem sądu.</w:t>
      </w:r>
    </w:p>
    <w:p w14:paraId="646DB5C6" w14:textId="77777777" w:rsidR="00DF4AD9" w:rsidRDefault="00DF4AD9" w:rsidP="00DF4AD9">
      <w:pPr>
        <w:pStyle w:val="Akapitzlist"/>
        <w:numPr>
          <w:ilvl w:val="0"/>
          <w:numId w:val="9"/>
        </w:numPr>
        <w:spacing w:after="0" w:line="240" w:lineRule="auto"/>
        <w:ind w:left="714" w:hanging="357"/>
        <w:jc w:val="both"/>
        <w:rPr>
          <w:rFonts w:ascii="Times New Roman" w:hAnsi="Times New Roman"/>
          <w:sz w:val="24"/>
          <w:szCs w:val="24"/>
        </w:rPr>
      </w:pPr>
      <w:r>
        <w:rPr>
          <w:rFonts w:ascii="Times New Roman" w:hAnsi="Times New Roman"/>
          <w:sz w:val="24"/>
          <w:szCs w:val="24"/>
        </w:rPr>
        <w:t>Osoby uprawnione do udziału i głosowania w Zebraniu potwierdzają swoją obecność własnoręcznym podpisem na liście obecności wyłożonej w miejscu, w którym odbywa się zebranie.</w:t>
      </w:r>
    </w:p>
    <w:p w14:paraId="5FE34F62" w14:textId="77777777" w:rsidR="00DF4AD9" w:rsidRDefault="00DF4AD9" w:rsidP="00DF4AD9">
      <w:pPr>
        <w:pStyle w:val="Akapitzlist"/>
        <w:numPr>
          <w:ilvl w:val="0"/>
          <w:numId w:val="9"/>
        </w:numPr>
        <w:spacing w:after="0" w:line="240" w:lineRule="auto"/>
        <w:ind w:left="714" w:hanging="357"/>
        <w:jc w:val="both"/>
        <w:rPr>
          <w:rFonts w:ascii="Times New Roman" w:hAnsi="Times New Roman"/>
          <w:sz w:val="24"/>
          <w:szCs w:val="24"/>
        </w:rPr>
      </w:pPr>
      <w:r>
        <w:rPr>
          <w:rFonts w:ascii="Times New Roman" w:hAnsi="Times New Roman"/>
          <w:sz w:val="24"/>
          <w:szCs w:val="24"/>
        </w:rPr>
        <w:t>Lista obecności jest załącznikiem do protokołu i służy do stwierdzenia prawomocności obrad.</w:t>
      </w:r>
    </w:p>
    <w:p w14:paraId="2E69565E" w14:textId="77777777" w:rsidR="00DF4AD9" w:rsidRDefault="00DF4AD9" w:rsidP="00DF4AD9">
      <w:pPr>
        <w:pStyle w:val="Akapitzlist"/>
        <w:numPr>
          <w:ilvl w:val="0"/>
          <w:numId w:val="9"/>
        </w:numPr>
        <w:spacing w:after="0" w:line="240" w:lineRule="auto"/>
        <w:ind w:left="714" w:hanging="357"/>
        <w:jc w:val="both"/>
        <w:rPr>
          <w:rFonts w:ascii="Times New Roman" w:hAnsi="Times New Roman"/>
          <w:sz w:val="24"/>
          <w:szCs w:val="24"/>
        </w:rPr>
      </w:pPr>
      <w:r>
        <w:rPr>
          <w:rFonts w:ascii="Times New Roman" w:hAnsi="Times New Roman"/>
          <w:sz w:val="24"/>
          <w:szCs w:val="24"/>
        </w:rPr>
        <w:t>Prawo wybieralności (bierne prawo wyborcze) na funkcję Sołtysa lub członka Rady Sołeckiej ma osoba posiadająca czynne prawo wyborcze do tych organów.</w:t>
      </w:r>
    </w:p>
    <w:p w14:paraId="1A231FFA" w14:textId="77777777" w:rsidR="00DF4AD9" w:rsidRDefault="00DF4AD9" w:rsidP="00DF4AD9">
      <w:pPr>
        <w:jc w:val="center"/>
        <w:rPr>
          <w:b/>
          <w:bCs/>
        </w:rPr>
      </w:pPr>
    </w:p>
    <w:p w14:paraId="508E8CC4" w14:textId="77777777" w:rsidR="00DF4AD9" w:rsidRDefault="00DF4AD9" w:rsidP="00DF4AD9">
      <w:pPr>
        <w:jc w:val="center"/>
        <w:rPr>
          <w:b/>
          <w:bCs/>
        </w:rPr>
      </w:pPr>
      <w:r>
        <w:rPr>
          <w:b/>
          <w:bCs/>
        </w:rPr>
        <w:t>§ 8.</w:t>
      </w:r>
    </w:p>
    <w:p w14:paraId="07BB17F8" w14:textId="77777777" w:rsidR="00DF4AD9" w:rsidRDefault="00DF4AD9" w:rsidP="00DF4AD9">
      <w:pPr>
        <w:pStyle w:val="Akapitzlist"/>
        <w:numPr>
          <w:ilvl w:val="0"/>
          <w:numId w:val="11"/>
        </w:numPr>
        <w:spacing w:after="0" w:line="240" w:lineRule="auto"/>
        <w:ind w:left="714" w:hanging="357"/>
        <w:jc w:val="both"/>
        <w:rPr>
          <w:rFonts w:ascii="Times New Roman" w:hAnsi="Times New Roman"/>
          <w:sz w:val="24"/>
          <w:szCs w:val="24"/>
        </w:rPr>
      </w:pPr>
      <w:r>
        <w:rPr>
          <w:rFonts w:ascii="Times New Roman" w:hAnsi="Times New Roman"/>
          <w:sz w:val="24"/>
          <w:szCs w:val="24"/>
        </w:rPr>
        <w:t>Zebranie odbywa się w miarę potrzeb, jednak nie rzadziej niż raz w roku.</w:t>
      </w:r>
    </w:p>
    <w:p w14:paraId="2F9333A0" w14:textId="77777777" w:rsidR="00DF4AD9" w:rsidRDefault="00DF4AD9" w:rsidP="00DF4AD9">
      <w:pPr>
        <w:pStyle w:val="Akapitzlist"/>
        <w:numPr>
          <w:ilvl w:val="0"/>
          <w:numId w:val="11"/>
        </w:numPr>
        <w:spacing w:after="0" w:line="240" w:lineRule="auto"/>
        <w:ind w:left="714" w:hanging="357"/>
        <w:jc w:val="both"/>
        <w:rPr>
          <w:rFonts w:ascii="Times New Roman" w:hAnsi="Times New Roman"/>
          <w:sz w:val="24"/>
          <w:szCs w:val="24"/>
        </w:rPr>
      </w:pPr>
      <w:r>
        <w:rPr>
          <w:rFonts w:ascii="Times New Roman" w:hAnsi="Times New Roman"/>
          <w:sz w:val="24"/>
          <w:szCs w:val="24"/>
        </w:rPr>
        <w:t>Zebranie zwołuje Sołtys:</w:t>
      </w:r>
    </w:p>
    <w:p w14:paraId="3D30533F" w14:textId="77777777" w:rsidR="00DF4AD9" w:rsidRDefault="00DF4AD9" w:rsidP="00DF4AD9">
      <w:pPr>
        <w:pStyle w:val="Akapitzlist"/>
        <w:numPr>
          <w:ilvl w:val="0"/>
          <w:numId w:val="12"/>
        </w:numPr>
        <w:spacing w:after="0" w:line="240" w:lineRule="auto"/>
        <w:ind w:left="714" w:hanging="357"/>
        <w:jc w:val="both"/>
        <w:rPr>
          <w:rFonts w:ascii="Times New Roman" w:hAnsi="Times New Roman"/>
          <w:sz w:val="24"/>
          <w:szCs w:val="24"/>
        </w:rPr>
      </w:pPr>
      <w:r>
        <w:rPr>
          <w:rFonts w:ascii="Times New Roman" w:hAnsi="Times New Roman"/>
          <w:sz w:val="24"/>
          <w:szCs w:val="24"/>
        </w:rPr>
        <w:t>z własnej inicjatywy;</w:t>
      </w:r>
    </w:p>
    <w:p w14:paraId="01F674BA" w14:textId="62937122" w:rsidR="00DF4AD9" w:rsidRDefault="00DF4AD9" w:rsidP="00471BF4">
      <w:pPr>
        <w:pStyle w:val="Akapitzlist"/>
        <w:numPr>
          <w:ilvl w:val="0"/>
          <w:numId w:val="12"/>
        </w:numPr>
        <w:spacing w:after="0" w:line="240" w:lineRule="auto"/>
        <w:ind w:left="714" w:hanging="357"/>
        <w:jc w:val="both"/>
        <w:rPr>
          <w:rFonts w:ascii="Times New Roman" w:hAnsi="Times New Roman"/>
          <w:sz w:val="24"/>
          <w:szCs w:val="24"/>
        </w:rPr>
      </w:pPr>
      <w:r>
        <w:rPr>
          <w:rFonts w:ascii="Times New Roman" w:hAnsi="Times New Roman"/>
          <w:sz w:val="24"/>
          <w:szCs w:val="24"/>
        </w:rPr>
        <w:t>na pisemny wniosek co najmniej 20% uprawnionych do udziału w Zebraniu mieszkańców Sołectwa (wniosek powinien spełniać wymogi wynikające z przepisów o ochronie danych osobowych);</w:t>
      </w:r>
    </w:p>
    <w:p w14:paraId="66E8B911" w14:textId="77777777" w:rsidR="00DF4AD9" w:rsidRDefault="00DF4AD9" w:rsidP="00DF4AD9">
      <w:pPr>
        <w:pStyle w:val="Akapitzlist"/>
        <w:numPr>
          <w:ilvl w:val="0"/>
          <w:numId w:val="12"/>
        </w:numPr>
        <w:spacing w:after="0" w:line="240" w:lineRule="auto"/>
        <w:ind w:left="714" w:hanging="357"/>
        <w:jc w:val="both"/>
        <w:rPr>
          <w:rFonts w:ascii="Times New Roman" w:hAnsi="Times New Roman"/>
          <w:sz w:val="24"/>
          <w:szCs w:val="24"/>
        </w:rPr>
      </w:pPr>
      <w:r>
        <w:rPr>
          <w:rFonts w:ascii="Times New Roman" w:hAnsi="Times New Roman"/>
          <w:sz w:val="24"/>
          <w:szCs w:val="24"/>
        </w:rPr>
        <w:t>na polecenie Rady Gminy lub Wójta.</w:t>
      </w:r>
    </w:p>
    <w:p w14:paraId="0910B58C" w14:textId="77777777" w:rsidR="00DF4AD9" w:rsidRDefault="00DF4AD9" w:rsidP="00DF4AD9"/>
    <w:p w14:paraId="61116358" w14:textId="77777777" w:rsidR="00DF4AD9" w:rsidRDefault="00DF4AD9" w:rsidP="00DF4AD9">
      <w:pPr>
        <w:jc w:val="center"/>
        <w:rPr>
          <w:b/>
          <w:bCs/>
        </w:rPr>
      </w:pPr>
      <w:r>
        <w:rPr>
          <w:b/>
          <w:bCs/>
        </w:rPr>
        <w:t>§ 9.</w:t>
      </w:r>
    </w:p>
    <w:p w14:paraId="731D1C9A" w14:textId="77777777" w:rsidR="00DF4AD9" w:rsidRDefault="00DF4AD9" w:rsidP="00DF4AD9">
      <w:pPr>
        <w:pStyle w:val="Akapitzlist"/>
        <w:numPr>
          <w:ilvl w:val="0"/>
          <w:numId w:val="13"/>
        </w:numPr>
        <w:spacing w:after="0" w:line="240" w:lineRule="auto"/>
        <w:ind w:left="714" w:hanging="357"/>
        <w:jc w:val="both"/>
        <w:rPr>
          <w:rFonts w:ascii="Times New Roman" w:hAnsi="Times New Roman"/>
          <w:sz w:val="24"/>
          <w:szCs w:val="24"/>
        </w:rPr>
      </w:pPr>
      <w:r>
        <w:rPr>
          <w:rFonts w:ascii="Times New Roman" w:hAnsi="Times New Roman"/>
          <w:sz w:val="24"/>
          <w:szCs w:val="24"/>
        </w:rPr>
        <w:t>Termin, miejsce i proponowany porządek zebrania Sołtys podaje do wiadomości publicznej w sposób zwyczajowo przyjęty w Sołectwie na co najmniej 7 dni przed wyznaczonym terminem zebrania.</w:t>
      </w:r>
    </w:p>
    <w:p w14:paraId="3EDF46E4" w14:textId="77777777" w:rsidR="00DF4AD9" w:rsidRDefault="00DF4AD9" w:rsidP="00DF4AD9">
      <w:pPr>
        <w:pStyle w:val="Akapitzlist"/>
        <w:numPr>
          <w:ilvl w:val="0"/>
          <w:numId w:val="13"/>
        </w:numPr>
        <w:spacing w:after="0" w:line="240" w:lineRule="auto"/>
        <w:ind w:left="714" w:hanging="357"/>
        <w:jc w:val="both"/>
        <w:rPr>
          <w:rFonts w:ascii="Times New Roman" w:hAnsi="Times New Roman"/>
          <w:sz w:val="24"/>
          <w:szCs w:val="24"/>
        </w:rPr>
      </w:pPr>
      <w:r>
        <w:rPr>
          <w:rFonts w:ascii="Times New Roman" w:hAnsi="Times New Roman"/>
          <w:sz w:val="24"/>
          <w:szCs w:val="24"/>
        </w:rPr>
        <w:t>Zebranie zwołane na wniosek mieszkańców, Rady Gminy lub Wójta, powinno odbyć się w terminie 14 dni od dnia złożenia wniosku, chyba że mieszkańcy proponują termin późniejszy. Do pisemnego wniosku o zwołanie Zebrania, porządek obrad dołącza wnioskodawca.</w:t>
      </w:r>
    </w:p>
    <w:p w14:paraId="16AF77EA" w14:textId="77777777" w:rsidR="00DF4AD9" w:rsidRDefault="00DF4AD9" w:rsidP="00DF4AD9">
      <w:pPr>
        <w:pStyle w:val="Akapitzlist"/>
        <w:numPr>
          <w:ilvl w:val="0"/>
          <w:numId w:val="13"/>
        </w:numPr>
        <w:spacing w:after="0" w:line="240" w:lineRule="auto"/>
        <w:ind w:left="714" w:hanging="357"/>
        <w:jc w:val="both"/>
        <w:rPr>
          <w:rFonts w:ascii="Times New Roman" w:hAnsi="Times New Roman"/>
          <w:sz w:val="24"/>
          <w:szCs w:val="24"/>
        </w:rPr>
      </w:pPr>
      <w:r>
        <w:rPr>
          <w:rFonts w:ascii="Times New Roman" w:hAnsi="Times New Roman"/>
          <w:sz w:val="24"/>
          <w:szCs w:val="24"/>
        </w:rPr>
        <w:lastRenderedPageBreak/>
        <w:t>W uzasadnionych przypadkach Zebranie może zostać zwołane w trybie pilnym. Przepisy ust. 2 stosuje się odpowiednio, z tym że zawiadomienie o Zebraniu wywiesza się na co najmniej 3 dni przed wyznaczonym terminem.</w:t>
      </w:r>
    </w:p>
    <w:p w14:paraId="649812BD" w14:textId="77777777" w:rsidR="00DF4AD9" w:rsidRDefault="00DF4AD9" w:rsidP="00DF4AD9">
      <w:pPr>
        <w:pStyle w:val="Akapitzlist"/>
        <w:numPr>
          <w:ilvl w:val="0"/>
          <w:numId w:val="13"/>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zwołania Zebrania przez Sołtysa z własnej inicjatywy lub na wniosek mieszkańców, Sołtys zawiadamia Radę Sołecką o miejscu i terminie zebrania, dołączając projektowany porządek obrad.</w:t>
      </w:r>
    </w:p>
    <w:p w14:paraId="3913C87C" w14:textId="77777777" w:rsidR="00DF4AD9" w:rsidRDefault="00DF4AD9" w:rsidP="00DF4AD9">
      <w:pPr>
        <w:pStyle w:val="Akapitzlist"/>
        <w:numPr>
          <w:ilvl w:val="0"/>
          <w:numId w:val="13"/>
        </w:numPr>
        <w:spacing w:after="0" w:line="240" w:lineRule="auto"/>
        <w:ind w:left="714" w:hanging="357"/>
        <w:jc w:val="both"/>
        <w:rPr>
          <w:rFonts w:ascii="Times New Roman" w:hAnsi="Times New Roman"/>
          <w:sz w:val="24"/>
          <w:szCs w:val="24"/>
        </w:rPr>
      </w:pPr>
      <w:r>
        <w:rPr>
          <w:rFonts w:ascii="Times New Roman" w:hAnsi="Times New Roman"/>
          <w:sz w:val="24"/>
          <w:szCs w:val="24"/>
        </w:rPr>
        <w:t>Sołtys może poinformować o Zebraniu Wójta, Radnych z okręgu wyborczego, w obrębie którego leży sołectwo.</w:t>
      </w:r>
    </w:p>
    <w:p w14:paraId="46FEFF22" w14:textId="77777777" w:rsidR="00DF4AD9" w:rsidRDefault="00DF4AD9" w:rsidP="00DF4AD9"/>
    <w:p w14:paraId="3F8E9D22" w14:textId="77777777" w:rsidR="00DF4AD9" w:rsidRDefault="00DF4AD9" w:rsidP="00DF4AD9">
      <w:pPr>
        <w:jc w:val="center"/>
        <w:rPr>
          <w:b/>
          <w:bCs/>
        </w:rPr>
      </w:pPr>
      <w:r>
        <w:rPr>
          <w:b/>
          <w:bCs/>
        </w:rPr>
        <w:t>§ 10.</w:t>
      </w:r>
    </w:p>
    <w:p w14:paraId="5D2EFCC3" w14:textId="77777777" w:rsidR="00DF4AD9" w:rsidRDefault="00DF4AD9" w:rsidP="00DF4AD9">
      <w:pPr>
        <w:pStyle w:val="Akapitzlist"/>
        <w:numPr>
          <w:ilvl w:val="0"/>
          <w:numId w:val="14"/>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nie zwołania Zebrania przez Sołtysa w terminie określonym w § 9 ust. 2 Zebranie zwołuje Wójt Gminy.</w:t>
      </w:r>
    </w:p>
    <w:p w14:paraId="6EA3B5C1" w14:textId="77777777" w:rsidR="00DF4AD9" w:rsidRDefault="00DF4AD9" w:rsidP="00DF4AD9">
      <w:pPr>
        <w:pStyle w:val="Akapitzlist"/>
        <w:numPr>
          <w:ilvl w:val="0"/>
          <w:numId w:val="14"/>
        </w:numPr>
        <w:spacing w:after="0" w:line="240" w:lineRule="auto"/>
        <w:ind w:left="714" w:hanging="357"/>
        <w:jc w:val="both"/>
        <w:rPr>
          <w:rFonts w:ascii="Times New Roman" w:hAnsi="Times New Roman"/>
          <w:sz w:val="24"/>
          <w:szCs w:val="24"/>
        </w:rPr>
      </w:pPr>
      <w:r>
        <w:rPr>
          <w:rFonts w:ascii="Times New Roman" w:hAnsi="Times New Roman"/>
          <w:sz w:val="24"/>
          <w:szCs w:val="24"/>
        </w:rPr>
        <w:t>Ponadto Wójt zwołuje Zebranie także w przypadku niemożności sprawowania funkcji przez Sołtysa lub wygaśnięcia jego mandatu. W zarządzeniu ustala miejsce i termin Zebrania.</w:t>
      </w:r>
    </w:p>
    <w:p w14:paraId="1980A30E" w14:textId="77777777" w:rsidR="00DF4AD9" w:rsidRDefault="00DF4AD9" w:rsidP="00DF4AD9"/>
    <w:p w14:paraId="76FBFFF6" w14:textId="77777777" w:rsidR="00DF4AD9" w:rsidRDefault="00DF4AD9" w:rsidP="00DF4AD9">
      <w:pPr>
        <w:jc w:val="center"/>
        <w:rPr>
          <w:b/>
          <w:bCs/>
        </w:rPr>
      </w:pPr>
      <w:r>
        <w:rPr>
          <w:b/>
          <w:bCs/>
        </w:rPr>
        <w:t>§ 11.</w:t>
      </w:r>
    </w:p>
    <w:p w14:paraId="3C978331" w14:textId="77777777" w:rsidR="00DF4AD9" w:rsidRDefault="00DF4AD9" w:rsidP="00DF4AD9">
      <w:pPr>
        <w:pStyle w:val="Akapitzlist"/>
        <w:numPr>
          <w:ilvl w:val="0"/>
          <w:numId w:val="15"/>
        </w:numPr>
        <w:spacing w:after="0" w:line="240" w:lineRule="auto"/>
        <w:ind w:left="714" w:hanging="357"/>
        <w:jc w:val="both"/>
        <w:rPr>
          <w:rFonts w:ascii="Times New Roman" w:hAnsi="Times New Roman"/>
          <w:sz w:val="24"/>
          <w:szCs w:val="24"/>
        </w:rPr>
      </w:pPr>
      <w:r>
        <w:rPr>
          <w:rFonts w:ascii="Times New Roman" w:hAnsi="Times New Roman"/>
          <w:sz w:val="24"/>
          <w:szCs w:val="24"/>
        </w:rPr>
        <w:t>Zebranie jest uprawnione do przeprowadzania wyborów Sołtysa i Rady Sołeckiej oraz podejmowania uchwał w obecności co najmniej 10% mieszkańców Sołectwa uprawnionych do głosowania.</w:t>
      </w:r>
    </w:p>
    <w:p w14:paraId="1B90CE56" w14:textId="77777777" w:rsidR="00DF4AD9" w:rsidRDefault="00DF4AD9" w:rsidP="00DF4AD9">
      <w:pPr>
        <w:pStyle w:val="Akapitzlist"/>
        <w:numPr>
          <w:ilvl w:val="0"/>
          <w:numId w:val="15"/>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braku wymaganego kworum, o którym mowa w ust. 1, Zebranie odbywa się w drugim terminie, który rozpoczyna się po upływie 10 minut od godziny wyznaczonej dla pierwszego terminu.</w:t>
      </w:r>
    </w:p>
    <w:p w14:paraId="1D48836C" w14:textId="77777777" w:rsidR="00DF4AD9" w:rsidRDefault="00DF4AD9" w:rsidP="00DF4AD9">
      <w:pPr>
        <w:pStyle w:val="Akapitzlist"/>
        <w:numPr>
          <w:ilvl w:val="0"/>
          <w:numId w:val="15"/>
        </w:numPr>
        <w:spacing w:after="0" w:line="240" w:lineRule="auto"/>
        <w:ind w:left="714" w:hanging="357"/>
        <w:jc w:val="both"/>
        <w:rPr>
          <w:rFonts w:ascii="Times New Roman" w:hAnsi="Times New Roman"/>
          <w:sz w:val="24"/>
          <w:szCs w:val="24"/>
        </w:rPr>
      </w:pPr>
      <w:r>
        <w:rPr>
          <w:rFonts w:ascii="Times New Roman" w:hAnsi="Times New Roman"/>
          <w:sz w:val="24"/>
          <w:szCs w:val="24"/>
        </w:rPr>
        <w:t>Uchwały Zebrania podejmuje się w głosowaniu zwykłą większością głosów, tzn. liczba głosów „za” musi być większa od liczby głosów „przeciw”. Głosów „wstrzymujących się” nie bierze się pod uwagę.</w:t>
      </w:r>
    </w:p>
    <w:p w14:paraId="01E69955" w14:textId="77777777" w:rsidR="00DF4AD9" w:rsidRDefault="00DF4AD9" w:rsidP="00DF4AD9">
      <w:pPr>
        <w:pStyle w:val="Akapitzlist"/>
        <w:numPr>
          <w:ilvl w:val="0"/>
          <w:numId w:val="15"/>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równej liczby głosów „za” i „przeciw” uchwały nie zapadają. Stosowną informację zamieszcza się w protokole z Zebrania.</w:t>
      </w:r>
    </w:p>
    <w:p w14:paraId="06951638" w14:textId="77777777" w:rsidR="00DF4AD9" w:rsidRDefault="00DF4AD9" w:rsidP="00DF4AD9">
      <w:pPr>
        <w:pStyle w:val="Akapitzlist"/>
        <w:numPr>
          <w:ilvl w:val="0"/>
          <w:numId w:val="15"/>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Uchwały Zebrania zapadają w głosowaniu jawnym przez podniesienie ręki, za wyjątkiem wyborów Sołtysa i członków Rady Sołeckiej oraz odwołania Sołtysa i członków Rady Sołeckiej, które odbywają się w głosowaniu tajnym w sposób określony w § 23 </w:t>
      </w:r>
      <w:r>
        <w:rPr>
          <w:rFonts w:ascii="Times New Roman" w:hAnsi="Times New Roman"/>
          <w:sz w:val="24"/>
          <w:szCs w:val="24"/>
        </w:rPr>
        <w:br/>
        <w:t>i w § 25 Statutu.</w:t>
      </w:r>
    </w:p>
    <w:p w14:paraId="208208A3" w14:textId="77777777" w:rsidR="00DF4AD9" w:rsidRDefault="00DF4AD9" w:rsidP="00DF4AD9">
      <w:pPr>
        <w:pStyle w:val="Akapitzlist"/>
        <w:numPr>
          <w:ilvl w:val="0"/>
          <w:numId w:val="15"/>
        </w:numPr>
        <w:spacing w:after="0" w:line="240" w:lineRule="auto"/>
        <w:ind w:left="714" w:hanging="357"/>
        <w:jc w:val="both"/>
        <w:rPr>
          <w:rFonts w:ascii="Times New Roman" w:hAnsi="Times New Roman"/>
          <w:sz w:val="24"/>
          <w:szCs w:val="24"/>
        </w:rPr>
      </w:pPr>
      <w:r>
        <w:rPr>
          <w:rFonts w:ascii="Times New Roman" w:hAnsi="Times New Roman"/>
          <w:sz w:val="24"/>
          <w:szCs w:val="24"/>
        </w:rPr>
        <w:t>Wyniki głosowania ogłasza bezzwłocznie Przewodniczący obrad.</w:t>
      </w:r>
    </w:p>
    <w:p w14:paraId="379218B7" w14:textId="77777777" w:rsidR="00DF4AD9" w:rsidRDefault="00DF4AD9" w:rsidP="00DF4AD9">
      <w:pPr>
        <w:pStyle w:val="Akapitzlist"/>
        <w:numPr>
          <w:ilvl w:val="0"/>
          <w:numId w:val="15"/>
        </w:numPr>
        <w:spacing w:after="0" w:line="240" w:lineRule="auto"/>
        <w:ind w:left="714" w:hanging="357"/>
        <w:jc w:val="both"/>
        <w:rPr>
          <w:rFonts w:ascii="Times New Roman" w:hAnsi="Times New Roman"/>
          <w:sz w:val="24"/>
          <w:szCs w:val="24"/>
        </w:rPr>
      </w:pPr>
      <w:r>
        <w:rPr>
          <w:rFonts w:ascii="Times New Roman" w:hAnsi="Times New Roman"/>
          <w:sz w:val="24"/>
          <w:szCs w:val="24"/>
        </w:rPr>
        <w:t>Uchwały, wnioski i opinie Zebrania podpisuje Przewodniczący obrad.</w:t>
      </w:r>
    </w:p>
    <w:p w14:paraId="7ACB0852" w14:textId="77777777" w:rsidR="00DF4AD9" w:rsidRDefault="00DF4AD9" w:rsidP="00DF4AD9"/>
    <w:p w14:paraId="5A0B203B" w14:textId="77777777" w:rsidR="00DF4AD9" w:rsidRDefault="00DF4AD9" w:rsidP="00DF4AD9">
      <w:pPr>
        <w:jc w:val="center"/>
        <w:rPr>
          <w:b/>
          <w:bCs/>
        </w:rPr>
      </w:pPr>
      <w:r>
        <w:rPr>
          <w:b/>
          <w:bCs/>
        </w:rPr>
        <w:t>§ 12.</w:t>
      </w:r>
    </w:p>
    <w:p w14:paraId="77E06DBE" w14:textId="77777777" w:rsidR="00DF4AD9" w:rsidRDefault="00DF4AD9" w:rsidP="00DF4AD9">
      <w:pPr>
        <w:pStyle w:val="Akapitzlist"/>
        <w:numPr>
          <w:ilvl w:val="0"/>
          <w:numId w:val="16"/>
        </w:numPr>
        <w:spacing w:after="0" w:line="240" w:lineRule="auto"/>
        <w:ind w:left="714" w:hanging="357"/>
        <w:jc w:val="both"/>
        <w:rPr>
          <w:rFonts w:ascii="Times New Roman" w:hAnsi="Times New Roman"/>
          <w:sz w:val="24"/>
          <w:szCs w:val="24"/>
        </w:rPr>
      </w:pPr>
      <w:r>
        <w:rPr>
          <w:rFonts w:ascii="Times New Roman" w:hAnsi="Times New Roman"/>
          <w:sz w:val="24"/>
          <w:szCs w:val="24"/>
        </w:rPr>
        <w:t>Sołtys otwiera Zebranie i przewodniczy jego obradom. Jeżeli Sołtys nie może prowadzić obrad Zebrania to wyznacza członka Rady Sołeckiej, który przejmuje jego uprawnienia i obowiązki jako Przewodniczącego Zebrania.</w:t>
      </w:r>
    </w:p>
    <w:p w14:paraId="77DF0AF4" w14:textId="77777777" w:rsidR="00DF4AD9" w:rsidRDefault="00DF4AD9" w:rsidP="00DF4AD9">
      <w:pPr>
        <w:pStyle w:val="Akapitzlist"/>
        <w:numPr>
          <w:ilvl w:val="0"/>
          <w:numId w:val="16"/>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gdy Sołtys nie udzielił upoważnienia żadnemu z członków Rady Sołeckiej, Zebranie dokonuje wyboru w głosowaniu jawnym Przewodniczącego obrad spośród obecnych, mającego prawo udziału w Zebraniu.</w:t>
      </w:r>
    </w:p>
    <w:p w14:paraId="42B43970" w14:textId="77777777" w:rsidR="00DF4AD9" w:rsidRDefault="00DF4AD9" w:rsidP="00DF4AD9">
      <w:pPr>
        <w:pStyle w:val="Akapitzlist"/>
        <w:numPr>
          <w:ilvl w:val="0"/>
          <w:numId w:val="16"/>
        </w:numPr>
        <w:spacing w:after="0" w:line="240" w:lineRule="auto"/>
        <w:ind w:left="714" w:hanging="357"/>
        <w:jc w:val="both"/>
        <w:rPr>
          <w:rFonts w:ascii="Times New Roman" w:hAnsi="Times New Roman"/>
          <w:sz w:val="24"/>
          <w:szCs w:val="24"/>
        </w:rPr>
      </w:pPr>
      <w:r>
        <w:rPr>
          <w:rFonts w:ascii="Times New Roman" w:hAnsi="Times New Roman"/>
          <w:sz w:val="24"/>
          <w:szCs w:val="24"/>
        </w:rPr>
        <w:t>Obradom Zebrania zwołanego na wniosek Wójta przewodniczy Wójt lub osoba przez niego upoważniona.</w:t>
      </w:r>
    </w:p>
    <w:p w14:paraId="170C4ED6" w14:textId="77777777" w:rsidR="00DF4AD9" w:rsidRDefault="00DF4AD9" w:rsidP="00DF4AD9">
      <w:pPr>
        <w:pStyle w:val="Akapitzlist"/>
        <w:numPr>
          <w:ilvl w:val="0"/>
          <w:numId w:val="16"/>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Sołtys jest wyłączony z przewodniczenia Zebraniu w sytuacji, gdy przedmiotem Zebrania są wybory Sołtysa oraz członków Rady Sołeckiej, a także w sytuacji, gdy Zebranie ma rozpatrywać wniosek o odwołanie Sołtysa z funkcji. Wójt lub osoba przez niego upoważniona dokonuje otwarcia Zebrania, stwierdza kworum, a następnie zarządza wybory Przewodniczącego obrad spośród uczestników Zebrania. </w:t>
      </w:r>
    </w:p>
    <w:p w14:paraId="4E3936B7" w14:textId="77777777" w:rsidR="00DF4AD9" w:rsidRDefault="00DF4AD9" w:rsidP="00DF4AD9">
      <w:pPr>
        <w:pStyle w:val="Akapitzlist"/>
        <w:spacing w:after="0" w:line="240" w:lineRule="auto"/>
        <w:ind w:left="714"/>
        <w:rPr>
          <w:rFonts w:ascii="Times New Roman" w:hAnsi="Times New Roman"/>
          <w:sz w:val="24"/>
          <w:szCs w:val="24"/>
        </w:rPr>
      </w:pPr>
    </w:p>
    <w:p w14:paraId="03F4F58F" w14:textId="77777777" w:rsidR="00DF4AD9" w:rsidRDefault="00DF4AD9" w:rsidP="00DF4AD9">
      <w:pPr>
        <w:jc w:val="center"/>
        <w:rPr>
          <w:b/>
          <w:bCs/>
        </w:rPr>
      </w:pPr>
      <w:r>
        <w:rPr>
          <w:b/>
          <w:bCs/>
        </w:rPr>
        <w:lastRenderedPageBreak/>
        <w:t>§ 13.</w:t>
      </w:r>
    </w:p>
    <w:p w14:paraId="677D11B7" w14:textId="4D67FD9E" w:rsidR="00DF4AD9" w:rsidRDefault="00DF4AD9" w:rsidP="00DF4AD9">
      <w:pPr>
        <w:pStyle w:val="Akapitzlist"/>
        <w:numPr>
          <w:ilvl w:val="0"/>
          <w:numId w:val="17"/>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Porządek obrad zatwierdza Zebranie na podstawie projektu przedłożonego przez Przewodniczącego obrad. Projekt porządku obrad przygotowuje Sołtys po konsultacji </w:t>
      </w:r>
      <w:r w:rsidR="00471BF4">
        <w:rPr>
          <w:rFonts w:ascii="Times New Roman" w:hAnsi="Times New Roman"/>
          <w:sz w:val="24"/>
          <w:szCs w:val="24"/>
        </w:rPr>
        <w:br/>
      </w:r>
      <w:r>
        <w:rPr>
          <w:rFonts w:ascii="Times New Roman" w:hAnsi="Times New Roman"/>
          <w:sz w:val="24"/>
          <w:szCs w:val="24"/>
        </w:rPr>
        <w:t>z Radą Sołecką lub Wójt w przypadku zwołania Zebrania na jego wniosek.</w:t>
      </w:r>
    </w:p>
    <w:p w14:paraId="441D7E1C" w14:textId="77777777" w:rsidR="00DF4AD9" w:rsidRDefault="00DF4AD9" w:rsidP="00DF4AD9">
      <w:pPr>
        <w:pStyle w:val="Akapitzlist"/>
        <w:numPr>
          <w:ilvl w:val="0"/>
          <w:numId w:val="17"/>
        </w:numPr>
        <w:spacing w:after="0" w:line="240" w:lineRule="auto"/>
        <w:ind w:left="714" w:hanging="357"/>
        <w:jc w:val="both"/>
        <w:rPr>
          <w:rFonts w:ascii="Times New Roman" w:hAnsi="Times New Roman"/>
          <w:sz w:val="24"/>
          <w:szCs w:val="24"/>
        </w:rPr>
      </w:pPr>
      <w:r>
        <w:rPr>
          <w:rFonts w:ascii="Times New Roman" w:hAnsi="Times New Roman"/>
          <w:sz w:val="24"/>
          <w:szCs w:val="24"/>
        </w:rPr>
        <w:t>Porządek obrad Zebrania może być zmieniony na wniosek każdego obecnego uczestnika Zebrania, zgłoszony Sołtysowi lub osobie wybranej do przewodniczenia obradom, nie później niż przed rozpoczęciem obrad nad pierwszym punktem zaplanowanego porządku. Wniosek o zmianę porządku obrad Przewodniczący obrad poddaje pod głosowanie Zebrania.</w:t>
      </w:r>
    </w:p>
    <w:p w14:paraId="3AE13283" w14:textId="77777777" w:rsidR="00DF4AD9" w:rsidRDefault="00DF4AD9" w:rsidP="00471BF4">
      <w:pPr>
        <w:rPr>
          <w:b/>
          <w:bCs/>
        </w:rPr>
      </w:pPr>
    </w:p>
    <w:p w14:paraId="6C5BA966" w14:textId="77777777" w:rsidR="00DF4AD9" w:rsidRDefault="00DF4AD9" w:rsidP="00DF4AD9">
      <w:pPr>
        <w:jc w:val="center"/>
        <w:rPr>
          <w:b/>
          <w:bCs/>
        </w:rPr>
      </w:pPr>
      <w:r>
        <w:rPr>
          <w:b/>
          <w:bCs/>
        </w:rPr>
        <w:t>§ 14.</w:t>
      </w:r>
    </w:p>
    <w:p w14:paraId="137E97C8" w14:textId="77777777" w:rsidR="00DF4AD9" w:rsidRDefault="00DF4AD9" w:rsidP="00DF4AD9">
      <w:pPr>
        <w:jc w:val="both"/>
      </w:pPr>
      <w:r>
        <w:t xml:space="preserve">Obsługę Zebrania zapewnia Wójt w przypadku wyborów Sołtysa i Rady Sołeckiej oraz </w:t>
      </w:r>
      <w:r>
        <w:br/>
        <w:t>w przypadku zwołania Zebrania na jego wniosek.</w:t>
      </w:r>
    </w:p>
    <w:p w14:paraId="7A919285" w14:textId="77777777" w:rsidR="00DF4AD9" w:rsidRDefault="00DF4AD9" w:rsidP="00DF4AD9"/>
    <w:p w14:paraId="3DAEE15E" w14:textId="77777777" w:rsidR="00DF4AD9" w:rsidRDefault="00DF4AD9" w:rsidP="00DF4AD9">
      <w:pPr>
        <w:jc w:val="center"/>
        <w:rPr>
          <w:b/>
          <w:bCs/>
        </w:rPr>
      </w:pPr>
      <w:r>
        <w:rPr>
          <w:b/>
          <w:bCs/>
        </w:rPr>
        <w:t>§ 15.</w:t>
      </w:r>
    </w:p>
    <w:p w14:paraId="7908A019" w14:textId="77777777" w:rsidR="00DF4AD9" w:rsidRDefault="00DF4AD9" w:rsidP="00DF4AD9">
      <w:pPr>
        <w:pStyle w:val="Akapitzlist"/>
        <w:numPr>
          <w:ilvl w:val="0"/>
          <w:numId w:val="18"/>
        </w:numPr>
        <w:spacing w:after="0" w:line="240" w:lineRule="auto"/>
        <w:ind w:left="714" w:hanging="357"/>
        <w:jc w:val="both"/>
        <w:rPr>
          <w:rFonts w:ascii="Times New Roman" w:hAnsi="Times New Roman"/>
          <w:sz w:val="24"/>
          <w:szCs w:val="24"/>
        </w:rPr>
      </w:pPr>
      <w:r>
        <w:rPr>
          <w:rFonts w:ascii="Times New Roman" w:hAnsi="Times New Roman"/>
          <w:sz w:val="24"/>
          <w:szCs w:val="24"/>
        </w:rPr>
        <w:t>Z każdego Zebrania sporządza się protokół, który powinien zawierać:</w:t>
      </w:r>
    </w:p>
    <w:p w14:paraId="5AF2CDD3" w14:textId="77777777" w:rsidR="00DF4AD9" w:rsidRDefault="00DF4AD9" w:rsidP="00DF4AD9">
      <w:pPr>
        <w:pStyle w:val="Akapitzlist"/>
        <w:numPr>
          <w:ilvl w:val="0"/>
          <w:numId w:val="19"/>
        </w:numPr>
        <w:spacing w:after="0" w:line="240" w:lineRule="auto"/>
        <w:ind w:left="714" w:hanging="357"/>
        <w:jc w:val="both"/>
        <w:rPr>
          <w:rFonts w:ascii="Times New Roman" w:hAnsi="Times New Roman"/>
          <w:sz w:val="24"/>
          <w:szCs w:val="24"/>
        </w:rPr>
      </w:pPr>
      <w:r>
        <w:rPr>
          <w:rFonts w:ascii="Times New Roman" w:hAnsi="Times New Roman"/>
          <w:sz w:val="24"/>
          <w:szCs w:val="24"/>
        </w:rPr>
        <w:t>miejscowość, datę, godzinę Zebrania;</w:t>
      </w:r>
    </w:p>
    <w:p w14:paraId="2FCF037A" w14:textId="77777777" w:rsidR="00DF4AD9" w:rsidRDefault="00DF4AD9" w:rsidP="00DF4AD9">
      <w:pPr>
        <w:pStyle w:val="Akapitzlist"/>
        <w:numPr>
          <w:ilvl w:val="0"/>
          <w:numId w:val="19"/>
        </w:numPr>
        <w:spacing w:after="0" w:line="240" w:lineRule="auto"/>
        <w:ind w:left="714" w:hanging="357"/>
        <w:jc w:val="both"/>
        <w:rPr>
          <w:rFonts w:ascii="Times New Roman" w:hAnsi="Times New Roman"/>
          <w:sz w:val="24"/>
          <w:szCs w:val="24"/>
        </w:rPr>
      </w:pPr>
      <w:r>
        <w:rPr>
          <w:rFonts w:ascii="Times New Roman" w:hAnsi="Times New Roman"/>
          <w:sz w:val="24"/>
          <w:szCs w:val="24"/>
        </w:rPr>
        <w:t>liczbę mieszkańców biorących udział w zebraniu, stwierdzenie ważności obrad na podstawie listy obecności;</w:t>
      </w:r>
    </w:p>
    <w:p w14:paraId="33C52168" w14:textId="77777777" w:rsidR="00DF4AD9" w:rsidRDefault="00DF4AD9" w:rsidP="00DF4AD9">
      <w:pPr>
        <w:pStyle w:val="Akapitzlist"/>
        <w:numPr>
          <w:ilvl w:val="0"/>
          <w:numId w:val="19"/>
        </w:numPr>
        <w:spacing w:after="0" w:line="240" w:lineRule="auto"/>
        <w:ind w:left="714" w:hanging="357"/>
        <w:jc w:val="both"/>
        <w:rPr>
          <w:rFonts w:ascii="Times New Roman" w:hAnsi="Times New Roman"/>
          <w:sz w:val="24"/>
          <w:szCs w:val="24"/>
        </w:rPr>
      </w:pPr>
      <w:r>
        <w:rPr>
          <w:rFonts w:ascii="Times New Roman" w:hAnsi="Times New Roman"/>
          <w:sz w:val="24"/>
          <w:szCs w:val="24"/>
        </w:rPr>
        <w:t>wybór protokolanta Zebrania;</w:t>
      </w:r>
    </w:p>
    <w:p w14:paraId="2C9F7490" w14:textId="77777777" w:rsidR="00DF4AD9" w:rsidRDefault="00DF4AD9" w:rsidP="00DF4AD9">
      <w:pPr>
        <w:pStyle w:val="Akapitzlist"/>
        <w:numPr>
          <w:ilvl w:val="0"/>
          <w:numId w:val="19"/>
        </w:numPr>
        <w:spacing w:after="0" w:line="240" w:lineRule="auto"/>
        <w:ind w:left="714" w:hanging="357"/>
        <w:jc w:val="both"/>
        <w:rPr>
          <w:rFonts w:ascii="Times New Roman" w:hAnsi="Times New Roman"/>
          <w:sz w:val="24"/>
          <w:szCs w:val="24"/>
        </w:rPr>
      </w:pPr>
      <w:r>
        <w:rPr>
          <w:rFonts w:ascii="Times New Roman" w:hAnsi="Times New Roman"/>
          <w:sz w:val="24"/>
          <w:szCs w:val="24"/>
        </w:rPr>
        <w:t>nazwiska zaproszonych gości i oznaczenie ich stanowisk;</w:t>
      </w:r>
    </w:p>
    <w:p w14:paraId="7C4793B9" w14:textId="77777777" w:rsidR="00DF4AD9" w:rsidRDefault="00DF4AD9" w:rsidP="00DF4AD9">
      <w:pPr>
        <w:pStyle w:val="Akapitzlist"/>
        <w:numPr>
          <w:ilvl w:val="0"/>
          <w:numId w:val="19"/>
        </w:numPr>
        <w:spacing w:after="0" w:line="240" w:lineRule="auto"/>
        <w:ind w:left="714" w:hanging="357"/>
        <w:jc w:val="both"/>
        <w:rPr>
          <w:rFonts w:ascii="Times New Roman" w:hAnsi="Times New Roman"/>
          <w:sz w:val="24"/>
          <w:szCs w:val="24"/>
        </w:rPr>
      </w:pPr>
      <w:r>
        <w:rPr>
          <w:rFonts w:ascii="Times New Roman" w:hAnsi="Times New Roman"/>
          <w:sz w:val="24"/>
          <w:szCs w:val="24"/>
        </w:rPr>
        <w:t>informację o przyjęciu porządku obrad i jego zmianach;</w:t>
      </w:r>
    </w:p>
    <w:p w14:paraId="60FB111F" w14:textId="77777777" w:rsidR="00DF4AD9" w:rsidRDefault="00DF4AD9" w:rsidP="00DF4AD9">
      <w:pPr>
        <w:pStyle w:val="Akapitzlist"/>
        <w:numPr>
          <w:ilvl w:val="0"/>
          <w:numId w:val="19"/>
        </w:numPr>
        <w:spacing w:after="0" w:line="240" w:lineRule="auto"/>
        <w:ind w:left="714" w:hanging="357"/>
        <w:jc w:val="both"/>
        <w:rPr>
          <w:rFonts w:ascii="Times New Roman" w:hAnsi="Times New Roman"/>
          <w:sz w:val="24"/>
          <w:szCs w:val="24"/>
        </w:rPr>
      </w:pPr>
      <w:r>
        <w:rPr>
          <w:rFonts w:ascii="Times New Roman" w:hAnsi="Times New Roman"/>
          <w:sz w:val="24"/>
          <w:szCs w:val="24"/>
        </w:rPr>
        <w:t>sprawozdanie Sołtysa z realizacji uchwał i wniosków poprzedniego Zebrania;</w:t>
      </w:r>
    </w:p>
    <w:p w14:paraId="1ACCC847" w14:textId="77777777" w:rsidR="00DF4AD9" w:rsidRDefault="00DF4AD9" w:rsidP="00DF4AD9">
      <w:pPr>
        <w:pStyle w:val="Akapitzlist"/>
        <w:numPr>
          <w:ilvl w:val="0"/>
          <w:numId w:val="19"/>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przebieg obrad, streszczenie wystąpień i dyskusji oraz sformułowanie zgłoszonych </w:t>
      </w:r>
      <w:r>
        <w:rPr>
          <w:rFonts w:ascii="Times New Roman" w:hAnsi="Times New Roman"/>
          <w:sz w:val="24"/>
          <w:szCs w:val="24"/>
        </w:rPr>
        <w:br/>
        <w:t>i uchwalonych wniosków, w tym treść pytań kierowanych do organów Gminy;</w:t>
      </w:r>
    </w:p>
    <w:p w14:paraId="3D2C027E" w14:textId="77777777" w:rsidR="00DF4AD9" w:rsidRDefault="00DF4AD9" w:rsidP="00DF4AD9">
      <w:pPr>
        <w:pStyle w:val="Akapitzlist"/>
        <w:numPr>
          <w:ilvl w:val="0"/>
          <w:numId w:val="19"/>
        </w:numPr>
        <w:spacing w:after="0" w:line="240" w:lineRule="auto"/>
        <w:ind w:left="714" w:hanging="357"/>
        <w:jc w:val="both"/>
        <w:rPr>
          <w:rFonts w:ascii="Times New Roman" w:hAnsi="Times New Roman"/>
          <w:sz w:val="24"/>
          <w:szCs w:val="24"/>
        </w:rPr>
      </w:pPr>
      <w:r>
        <w:rPr>
          <w:rFonts w:ascii="Times New Roman" w:hAnsi="Times New Roman"/>
          <w:sz w:val="24"/>
          <w:szCs w:val="24"/>
        </w:rPr>
        <w:t>treść podjętych uchwał wraz z wynikami głosowania.</w:t>
      </w:r>
    </w:p>
    <w:p w14:paraId="5C68662D" w14:textId="77777777" w:rsidR="00DF4AD9" w:rsidRDefault="00DF4AD9" w:rsidP="00DF4AD9">
      <w:pPr>
        <w:pStyle w:val="Akapitzlist"/>
        <w:numPr>
          <w:ilvl w:val="0"/>
          <w:numId w:val="18"/>
        </w:numPr>
        <w:spacing w:after="0" w:line="240" w:lineRule="auto"/>
        <w:ind w:left="714" w:hanging="357"/>
        <w:jc w:val="both"/>
        <w:rPr>
          <w:rFonts w:ascii="Times New Roman" w:hAnsi="Times New Roman"/>
          <w:sz w:val="24"/>
          <w:szCs w:val="24"/>
        </w:rPr>
      </w:pPr>
      <w:r>
        <w:rPr>
          <w:rFonts w:ascii="Times New Roman" w:hAnsi="Times New Roman"/>
          <w:sz w:val="24"/>
          <w:szCs w:val="24"/>
        </w:rPr>
        <w:t>Protokół z zebrania sporządza się w dwóch egzemplarzach. Pierwszy z egzemplarzy wraz z dołączonymi do niego załącznikami, w tym listą obecności i podjętymi uchwałami Sołtys przekazuje Wójtowi w ciągu 7 dni od daty Zebrania. Drugi egzemplarz dokumentów znajduje się u Sołtysa.</w:t>
      </w:r>
    </w:p>
    <w:p w14:paraId="2C24B45A" w14:textId="77777777" w:rsidR="00DF4AD9" w:rsidRDefault="00DF4AD9" w:rsidP="00DF4AD9">
      <w:pPr>
        <w:pStyle w:val="Akapitzlist"/>
        <w:numPr>
          <w:ilvl w:val="0"/>
          <w:numId w:val="18"/>
        </w:numPr>
        <w:spacing w:after="0" w:line="240" w:lineRule="auto"/>
        <w:ind w:left="714" w:hanging="357"/>
        <w:jc w:val="both"/>
        <w:rPr>
          <w:rFonts w:ascii="Times New Roman" w:hAnsi="Times New Roman"/>
          <w:sz w:val="24"/>
          <w:szCs w:val="24"/>
        </w:rPr>
      </w:pPr>
      <w:r>
        <w:rPr>
          <w:rFonts w:ascii="Times New Roman" w:hAnsi="Times New Roman"/>
          <w:sz w:val="24"/>
          <w:szCs w:val="24"/>
        </w:rPr>
        <w:t>Protokół podpisuje prowadzący Zebranie i protokolant.</w:t>
      </w:r>
    </w:p>
    <w:p w14:paraId="172798AB" w14:textId="77777777" w:rsidR="00DF4AD9" w:rsidRDefault="00DF4AD9" w:rsidP="00DF4AD9">
      <w:pPr>
        <w:jc w:val="both"/>
      </w:pPr>
    </w:p>
    <w:p w14:paraId="6518A5E5" w14:textId="77777777" w:rsidR="00DF4AD9" w:rsidRDefault="00DF4AD9" w:rsidP="00DF4AD9">
      <w:pPr>
        <w:jc w:val="center"/>
        <w:rPr>
          <w:b/>
          <w:bCs/>
        </w:rPr>
      </w:pPr>
      <w:r>
        <w:rPr>
          <w:b/>
          <w:bCs/>
        </w:rPr>
        <w:t>§ 16.</w:t>
      </w:r>
    </w:p>
    <w:p w14:paraId="7DA130DB" w14:textId="77777777" w:rsidR="00DF4AD9" w:rsidRDefault="00DF4AD9" w:rsidP="00DF4AD9">
      <w:pPr>
        <w:pStyle w:val="Akapitzlist"/>
        <w:numPr>
          <w:ilvl w:val="0"/>
          <w:numId w:val="20"/>
        </w:numPr>
        <w:jc w:val="both"/>
        <w:rPr>
          <w:rFonts w:ascii="Times New Roman" w:hAnsi="Times New Roman"/>
          <w:sz w:val="24"/>
          <w:szCs w:val="24"/>
        </w:rPr>
      </w:pPr>
      <w:r>
        <w:rPr>
          <w:rFonts w:ascii="Times New Roman" w:hAnsi="Times New Roman"/>
          <w:sz w:val="24"/>
          <w:szCs w:val="24"/>
        </w:rPr>
        <w:t>Sołtys korzysta z ochrony prawnej przysługującej funkcjonariuszom publicznym.</w:t>
      </w:r>
    </w:p>
    <w:p w14:paraId="2BDC4CA1" w14:textId="77777777" w:rsidR="00DF4AD9" w:rsidRDefault="00DF4AD9" w:rsidP="00DF4AD9">
      <w:pPr>
        <w:pStyle w:val="Akapitzlist"/>
        <w:numPr>
          <w:ilvl w:val="0"/>
          <w:numId w:val="20"/>
        </w:numPr>
        <w:jc w:val="both"/>
        <w:rPr>
          <w:rFonts w:ascii="Times New Roman" w:hAnsi="Times New Roman"/>
          <w:sz w:val="24"/>
          <w:szCs w:val="24"/>
        </w:rPr>
      </w:pPr>
      <w:r>
        <w:rPr>
          <w:rFonts w:ascii="Times New Roman" w:hAnsi="Times New Roman"/>
          <w:sz w:val="24"/>
          <w:szCs w:val="24"/>
        </w:rPr>
        <w:t>Sołtys otrzymuje dietę na zasadach określonych w odrębnej uchwale Rady Gminy.</w:t>
      </w:r>
    </w:p>
    <w:p w14:paraId="3D7474C3" w14:textId="77777777" w:rsidR="00DF4AD9" w:rsidRDefault="00DF4AD9" w:rsidP="00DF4AD9">
      <w:pPr>
        <w:jc w:val="center"/>
        <w:rPr>
          <w:b/>
          <w:bCs/>
        </w:rPr>
      </w:pPr>
      <w:r>
        <w:rPr>
          <w:b/>
          <w:bCs/>
        </w:rPr>
        <w:t>§ 17.</w:t>
      </w:r>
    </w:p>
    <w:p w14:paraId="37B02020" w14:textId="77777777" w:rsidR="00DF4AD9" w:rsidRDefault="00DF4AD9" w:rsidP="00DF4AD9">
      <w:pPr>
        <w:jc w:val="both"/>
      </w:pPr>
      <w:r>
        <w:t>Do obowiązków Sołtysa należy:</w:t>
      </w:r>
    </w:p>
    <w:p w14:paraId="7ACD49CE" w14:textId="77777777" w:rsidR="00DF4AD9" w:rsidRDefault="00DF4AD9" w:rsidP="00DF4AD9">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realizowanie zadań wytyczonych przez Zebranie;</w:t>
      </w:r>
    </w:p>
    <w:p w14:paraId="30957067" w14:textId="77777777" w:rsidR="00DF4AD9" w:rsidRDefault="00DF4AD9" w:rsidP="00DF4AD9">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reprezentowanie Sołectwa wobec organów Gminy;</w:t>
      </w:r>
    </w:p>
    <w:p w14:paraId="7005EFF7" w14:textId="77777777" w:rsidR="00DF4AD9" w:rsidRDefault="00DF4AD9" w:rsidP="00DF4AD9">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 xml:space="preserve">składanie na zebraniu wiejskim rocznego sprawozdania ze swej działalności, w tym </w:t>
      </w:r>
      <w:r>
        <w:rPr>
          <w:rFonts w:ascii="Times New Roman" w:hAnsi="Times New Roman"/>
          <w:sz w:val="24"/>
          <w:szCs w:val="24"/>
        </w:rPr>
        <w:br/>
        <w:t>z wykonania przyznanych Sołectwu środków w ramach budżetu Gminy oraz działalności Rady Sołeckiej;</w:t>
      </w:r>
    </w:p>
    <w:p w14:paraId="2ED3BAB0" w14:textId="77777777" w:rsidR="00DF4AD9" w:rsidRDefault="00DF4AD9" w:rsidP="00DF4AD9">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inicjowanie działań kształtujących właściwe postawy mieszkańców, a w szczególności:</w:t>
      </w:r>
    </w:p>
    <w:p w14:paraId="0BADB168" w14:textId="77777777" w:rsidR="00DF4AD9" w:rsidRDefault="00DF4AD9" w:rsidP="00DF4AD9">
      <w:pPr>
        <w:pStyle w:val="Akapitzlist"/>
        <w:numPr>
          <w:ilvl w:val="0"/>
          <w:numId w:val="22"/>
        </w:numPr>
        <w:spacing w:after="0" w:line="240" w:lineRule="auto"/>
        <w:jc w:val="both"/>
        <w:rPr>
          <w:rFonts w:ascii="Times New Roman" w:hAnsi="Times New Roman"/>
          <w:sz w:val="24"/>
          <w:szCs w:val="24"/>
        </w:rPr>
      </w:pPr>
      <w:r>
        <w:rPr>
          <w:rFonts w:ascii="Times New Roman" w:hAnsi="Times New Roman"/>
          <w:sz w:val="24"/>
          <w:szCs w:val="24"/>
        </w:rPr>
        <w:t>gotowości niesienia pomocy sąsiedzkiej,</w:t>
      </w:r>
    </w:p>
    <w:p w14:paraId="217B907D" w14:textId="77777777" w:rsidR="00DF4AD9" w:rsidRDefault="00DF4AD9" w:rsidP="00DF4AD9">
      <w:pPr>
        <w:pStyle w:val="Akapitzlist"/>
        <w:numPr>
          <w:ilvl w:val="0"/>
          <w:numId w:val="22"/>
        </w:numPr>
        <w:spacing w:after="0" w:line="240" w:lineRule="auto"/>
        <w:jc w:val="both"/>
        <w:rPr>
          <w:rFonts w:ascii="Times New Roman" w:hAnsi="Times New Roman"/>
          <w:sz w:val="24"/>
          <w:szCs w:val="24"/>
        </w:rPr>
      </w:pPr>
      <w:r>
        <w:rPr>
          <w:rFonts w:ascii="Times New Roman" w:hAnsi="Times New Roman"/>
          <w:sz w:val="24"/>
          <w:szCs w:val="24"/>
        </w:rPr>
        <w:t>kultury współżycia społecznego mieszkańców,</w:t>
      </w:r>
    </w:p>
    <w:p w14:paraId="1C62DD9C" w14:textId="77777777" w:rsidR="00DF4AD9" w:rsidRDefault="00DF4AD9" w:rsidP="00DF4AD9">
      <w:pPr>
        <w:pStyle w:val="Akapitzlist"/>
        <w:numPr>
          <w:ilvl w:val="0"/>
          <w:numId w:val="22"/>
        </w:numPr>
        <w:spacing w:after="0" w:line="240" w:lineRule="auto"/>
        <w:jc w:val="both"/>
        <w:rPr>
          <w:rFonts w:ascii="Times New Roman" w:hAnsi="Times New Roman"/>
          <w:sz w:val="24"/>
          <w:szCs w:val="24"/>
        </w:rPr>
      </w:pPr>
      <w:r>
        <w:rPr>
          <w:rFonts w:ascii="Times New Roman" w:hAnsi="Times New Roman"/>
          <w:sz w:val="24"/>
          <w:szCs w:val="24"/>
        </w:rPr>
        <w:t>wzajemnego szacunku,</w:t>
      </w:r>
    </w:p>
    <w:p w14:paraId="17DC671E" w14:textId="77777777" w:rsidR="00DF4AD9" w:rsidRDefault="00DF4AD9" w:rsidP="00DF4AD9">
      <w:pPr>
        <w:pStyle w:val="Akapitzlist"/>
        <w:numPr>
          <w:ilvl w:val="0"/>
          <w:numId w:val="22"/>
        </w:numPr>
        <w:spacing w:after="0" w:line="240" w:lineRule="auto"/>
        <w:jc w:val="both"/>
        <w:rPr>
          <w:rFonts w:ascii="Times New Roman" w:hAnsi="Times New Roman"/>
          <w:sz w:val="24"/>
          <w:szCs w:val="24"/>
        </w:rPr>
      </w:pPr>
      <w:r>
        <w:rPr>
          <w:rFonts w:ascii="Times New Roman" w:hAnsi="Times New Roman"/>
          <w:sz w:val="24"/>
          <w:szCs w:val="24"/>
        </w:rPr>
        <w:t>kultywowania gospodarności, dyscypliny społecznej, poszanowania mienia,</w:t>
      </w:r>
    </w:p>
    <w:p w14:paraId="7D6C9B46" w14:textId="77777777" w:rsidR="00DF4AD9" w:rsidRDefault="00DF4AD9" w:rsidP="00DF4AD9">
      <w:pPr>
        <w:pStyle w:val="Akapitzlist"/>
        <w:numPr>
          <w:ilvl w:val="0"/>
          <w:numId w:val="22"/>
        </w:numPr>
        <w:spacing w:after="0" w:line="240" w:lineRule="auto"/>
        <w:jc w:val="both"/>
        <w:rPr>
          <w:rFonts w:ascii="Times New Roman" w:hAnsi="Times New Roman"/>
          <w:sz w:val="24"/>
          <w:szCs w:val="24"/>
        </w:rPr>
      </w:pPr>
      <w:r>
        <w:rPr>
          <w:rFonts w:ascii="Times New Roman" w:hAnsi="Times New Roman"/>
          <w:sz w:val="24"/>
          <w:szCs w:val="24"/>
        </w:rPr>
        <w:t>umacniania rodziny, kultury życia rodzinnego oraz wychowania w rodzinie,</w:t>
      </w:r>
    </w:p>
    <w:p w14:paraId="4A8DC12B" w14:textId="77777777" w:rsidR="00DF4AD9" w:rsidRDefault="00DF4AD9" w:rsidP="00DF4AD9">
      <w:pPr>
        <w:pStyle w:val="Akapitzlist"/>
        <w:numPr>
          <w:ilvl w:val="0"/>
          <w:numId w:val="22"/>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organizowanie różnych form pomocy sąsiedzkiej, w tym kierowanie akcją pomocy w Sołectwie w razie wypadków losowych i klęsk żywiołowych, </w:t>
      </w:r>
      <w:r>
        <w:rPr>
          <w:rFonts w:ascii="Times New Roman" w:hAnsi="Times New Roman"/>
          <w:sz w:val="24"/>
          <w:szCs w:val="24"/>
        </w:rPr>
        <w:br/>
        <w:t>w szczególności poprzez wykonywanie zarządzeń Wójta;</w:t>
      </w:r>
    </w:p>
    <w:p w14:paraId="3B386876" w14:textId="77777777" w:rsidR="00DF4AD9" w:rsidRDefault="00DF4AD9" w:rsidP="00DF4AD9">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występowanie z inicjatywą i uczestniczenie w przedsięwzięciach mających na celu organizowanie czasu wolnego dzieciom i młodzieży;</w:t>
      </w:r>
    </w:p>
    <w:p w14:paraId="7E0C4889" w14:textId="77777777" w:rsidR="00DF4AD9" w:rsidRDefault="00DF4AD9" w:rsidP="00DF4AD9">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podejmowanie działań mających na celu umacnianie bezpieczeństwa i porządku publicznego;</w:t>
      </w:r>
    </w:p>
    <w:p w14:paraId="3847AF86" w14:textId="77777777" w:rsidR="00DF4AD9" w:rsidRDefault="00DF4AD9" w:rsidP="00DF4AD9">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wspieranie wszelkiej działalności na rzecz poprawy warunków bytowych, stanu ochrony przeciwpożarowej, w tym uczestniczenie w odbiorach robót i potwierdzanie wykonania prac porządkowych w Sołectwie;</w:t>
      </w:r>
    </w:p>
    <w:p w14:paraId="312575FB" w14:textId="77777777" w:rsidR="00DF4AD9" w:rsidRDefault="00DF4AD9" w:rsidP="00DF4AD9">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zwoływanie Zebrań i przygotowywanie projektu porządku obrad;</w:t>
      </w:r>
    </w:p>
    <w:p w14:paraId="052BF0E9" w14:textId="77777777" w:rsidR="00DF4AD9" w:rsidRDefault="00DF4AD9" w:rsidP="00DF4AD9">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przygotowywanie projektów uchwał Zebrania;</w:t>
      </w:r>
    </w:p>
    <w:p w14:paraId="01C5BC24" w14:textId="77777777" w:rsidR="00DF4AD9" w:rsidRDefault="00DF4AD9" w:rsidP="00DF4AD9">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realizowanie uchwał Rady i zarządzeń Wójta dotyczących Sołectwa;</w:t>
      </w:r>
    </w:p>
    <w:p w14:paraId="19CF6BF9" w14:textId="77777777" w:rsidR="00DF4AD9" w:rsidRDefault="00DF4AD9" w:rsidP="00DF4AD9">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wspomaganie Rady Gminy i Wójta w realizacji podjętych zadań;</w:t>
      </w:r>
    </w:p>
    <w:p w14:paraId="456E0075" w14:textId="77777777" w:rsidR="00DF4AD9" w:rsidRDefault="00DF4AD9" w:rsidP="00DF4AD9">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wpływanie na wzrost aktywności mieszkańców służący poprawie gospodarki i warunków życia w Sołectwie,</w:t>
      </w:r>
    </w:p>
    <w:p w14:paraId="2814608C" w14:textId="77777777" w:rsidR="00DF4AD9" w:rsidRDefault="00DF4AD9" w:rsidP="00DF4AD9">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uczestnictwo w sesjach Rady Gminy, naradach Sołtysów i spotkaniach zwoływanych przez Wójta;</w:t>
      </w:r>
    </w:p>
    <w:p w14:paraId="30C89EBF" w14:textId="77777777" w:rsidR="00DF4AD9" w:rsidRDefault="00DF4AD9" w:rsidP="00DF4AD9">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utrzymywanie stałych kontaktów z mieszkańcami Sołectwa;</w:t>
      </w:r>
    </w:p>
    <w:p w14:paraId="1B7ECE98" w14:textId="77777777" w:rsidR="00DF4AD9" w:rsidRDefault="00DF4AD9" w:rsidP="00DF4AD9">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zachowanie szczególnej staranności przy wykonywaniu zarządu mieniem Sołectwa, zgodnie z jego przeznaczeniem;</w:t>
      </w:r>
    </w:p>
    <w:p w14:paraId="6AC86273" w14:textId="77777777" w:rsidR="00DF4AD9" w:rsidRDefault="00DF4AD9" w:rsidP="00DF4AD9">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opracowywanie i przedkładanie zebraniu projektu, propozycji zadań w ramach funduszu sołeckiego i programu swojej pracy;</w:t>
      </w:r>
    </w:p>
    <w:p w14:paraId="2475CFB0" w14:textId="77777777" w:rsidR="00DF4AD9" w:rsidRDefault="00DF4AD9" w:rsidP="00DF4AD9">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współpraca z radnymi z obrębu Sołectwa w zakresie organizacji spotkań z wyborcami, dyżurów oraz kierowanie do nich wniosków dotyczących Sołectwa;</w:t>
      </w:r>
    </w:p>
    <w:p w14:paraId="56AD5ACB" w14:textId="77777777" w:rsidR="00DF4AD9" w:rsidRDefault="00DF4AD9" w:rsidP="00DF4AD9">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wywieszanie na tablicach ogłoszeń i w miejscach ogólnie dostępnych w Sołectwie plakatów, komunikatów, ogłoszeń, zarządzeń oraz innych informacji przekazywanych przez organy Gminy;</w:t>
      </w:r>
    </w:p>
    <w:p w14:paraId="5380FF01" w14:textId="77777777" w:rsidR="00DF4AD9" w:rsidRDefault="00DF4AD9" w:rsidP="00DF4AD9">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prowadzenie dokumentacji Sołectwa, gromadzenie i udostępnianie otrzymanych dokumentów;</w:t>
      </w:r>
    </w:p>
    <w:p w14:paraId="16C39A5D" w14:textId="77777777" w:rsidR="00DF4AD9" w:rsidRDefault="00DF4AD9" w:rsidP="00DF4AD9">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wykonywanie innych zadań należących do Sołtysa z mocy obowiązujących przepisów.</w:t>
      </w:r>
    </w:p>
    <w:p w14:paraId="6905A2D2" w14:textId="77777777" w:rsidR="00DF4AD9" w:rsidRDefault="00DF4AD9" w:rsidP="00DF4AD9"/>
    <w:p w14:paraId="1844459B" w14:textId="77777777" w:rsidR="00DF4AD9" w:rsidRDefault="00DF4AD9" w:rsidP="00DF4AD9">
      <w:pPr>
        <w:jc w:val="center"/>
        <w:rPr>
          <w:b/>
          <w:bCs/>
        </w:rPr>
      </w:pPr>
      <w:r>
        <w:rPr>
          <w:b/>
          <w:bCs/>
        </w:rPr>
        <w:t>§ 18.</w:t>
      </w:r>
    </w:p>
    <w:p w14:paraId="0E2F13B1" w14:textId="77777777" w:rsidR="00DF4AD9" w:rsidRDefault="00DF4AD9" w:rsidP="00DF4AD9">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Sołtys wykonując swoje działania współpracuje z Radą Sołecką.</w:t>
      </w:r>
    </w:p>
    <w:p w14:paraId="3F13329C" w14:textId="77777777" w:rsidR="00DF4AD9" w:rsidRDefault="00DF4AD9" w:rsidP="00DF4AD9">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Rada Sołecka ma charakter opiniodawczy i doradczy.</w:t>
      </w:r>
    </w:p>
    <w:p w14:paraId="5E89652F" w14:textId="77777777" w:rsidR="00DF4AD9" w:rsidRDefault="00DF4AD9" w:rsidP="00DF4AD9">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 xml:space="preserve">W skład Rady Sołeckiej wchodzi od 3 do 5 członków. O liczbie członków Rady Sołeckiej decyduje Zebranie, na którym dokonywany jest wybór organów Sołectwa </w:t>
      </w:r>
      <w:r>
        <w:rPr>
          <w:rFonts w:ascii="Times New Roman" w:hAnsi="Times New Roman"/>
          <w:sz w:val="24"/>
          <w:szCs w:val="24"/>
        </w:rPr>
        <w:br/>
        <w:t>w formie odrębnego głosowania.</w:t>
      </w:r>
    </w:p>
    <w:p w14:paraId="57FBA619" w14:textId="77777777" w:rsidR="00DF4AD9" w:rsidRDefault="00DF4AD9" w:rsidP="00DF4AD9">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Członkowie Rady Sołeckiej sprawują swoje funkcje społecznie.</w:t>
      </w:r>
    </w:p>
    <w:p w14:paraId="6C1FE7BE" w14:textId="77777777" w:rsidR="00DF4AD9" w:rsidRDefault="00DF4AD9" w:rsidP="00DF4AD9">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Do zadań Rady Sołeckiej należy:</w:t>
      </w:r>
    </w:p>
    <w:p w14:paraId="1F0A5BFC" w14:textId="77777777" w:rsidR="00DF4AD9" w:rsidRDefault="00DF4AD9" w:rsidP="00DF4AD9">
      <w:pPr>
        <w:pStyle w:val="Akapitzlist"/>
        <w:numPr>
          <w:ilvl w:val="0"/>
          <w:numId w:val="24"/>
        </w:numPr>
        <w:spacing w:after="0" w:line="240" w:lineRule="auto"/>
        <w:ind w:hanging="357"/>
        <w:jc w:val="both"/>
        <w:rPr>
          <w:rFonts w:ascii="Times New Roman" w:hAnsi="Times New Roman"/>
          <w:sz w:val="24"/>
          <w:szCs w:val="24"/>
        </w:rPr>
      </w:pPr>
      <w:r>
        <w:rPr>
          <w:rFonts w:ascii="Times New Roman" w:hAnsi="Times New Roman"/>
          <w:sz w:val="24"/>
          <w:szCs w:val="24"/>
        </w:rPr>
        <w:t>wspomaganie działalności Sołtysa i przyjmowanie wniosków mieszkańców dotyczących Sołectwa i jego funkcjonowania;</w:t>
      </w:r>
    </w:p>
    <w:p w14:paraId="6B77A50A" w14:textId="77777777" w:rsidR="00DF4AD9" w:rsidRDefault="00DF4AD9" w:rsidP="00DF4AD9">
      <w:pPr>
        <w:pStyle w:val="Akapitzlist"/>
        <w:numPr>
          <w:ilvl w:val="0"/>
          <w:numId w:val="24"/>
        </w:numPr>
        <w:spacing w:after="0" w:line="240" w:lineRule="auto"/>
        <w:ind w:hanging="357"/>
        <w:jc w:val="both"/>
        <w:rPr>
          <w:rFonts w:ascii="Times New Roman" w:hAnsi="Times New Roman"/>
          <w:sz w:val="24"/>
          <w:szCs w:val="24"/>
        </w:rPr>
      </w:pPr>
      <w:r>
        <w:rPr>
          <w:rFonts w:ascii="Times New Roman" w:hAnsi="Times New Roman"/>
          <w:sz w:val="24"/>
          <w:szCs w:val="24"/>
        </w:rPr>
        <w:t>inicjowanie działań społecznie użytecznych na rzecz Sołectwa;</w:t>
      </w:r>
    </w:p>
    <w:p w14:paraId="6803704F" w14:textId="77777777" w:rsidR="00DF4AD9" w:rsidRDefault="00DF4AD9" w:rsidP="00DF4AD9">
      <w:pPr>
        <w:pStyle w:val="Akapitzlist"/>
        <w:numPr>
          <w:ilvl w:val="0"/>
          <w:numId w:val="24"/>
        </w:numPr>
        <w:spacing w:after="0" w:line="240" w:lineRule="auto"/>
        <w:ind w:hanging="357"/>
        <w:jc w:val="both"/>
        <w:rPr>
          <w:rFonts w:ascii="Times New Roman" w:hAnsi="Times New Roman"/>
          <w:sz w:val="24"/>
          <w:szCs w:val="24"/>
        </w:rPr>
      </w:pPr>
      <w:r>
        <w:rPr>
          <w:rFonts w:ascii="Times New Roman" w:hAnsi="Times New Roman"/>
          <w:sz w:val="24"/>
          <w:szCs w:val="24"/>
        </w:rPr>
        <w:t>przedstawianie Sołtysowi inicjatywy dotyczącej sposobu rozwiązywania problemów Sołectwa i realizacji zadań Gminy;</w:t>
      </w:r>
    </w:p>
    <w:p w14:paraId="66F87451" w14:textId="77777777" w:rsidR="00DF4AD9" w:rsidRDefault="00DF4AD9" w:rsidP="00DF4AD9">
      <w:pPr>
        <w:pStyle w:val="Akapitzlist"/>
        <w:numPr>
          <w:ilvl w:val="0"/>
          <w:numId w:val="24"/>
        </w:numPr>
        <w:spacing w:after="0" w:line="240" w:lineRule="auto"/>
        <w:ind w:hanging="357"/>
        <w:jc w:val="both"/>
        <w:rPr>
          <w:rFonts w:ascii="Times New Roman" w:hAnsi="Times New Roman"/>
          <w:sz w:val="24"/>
          <w:szCs w:val="24"/>
        </w:rPr>
      </w:pPr>
      <w:r>
        <w:rPr>
          <w:rFonts w:ascii="Times New Roman" w:hAnsi="Times New Roman"/>
          <w:sz w:val="24"/>
          <w:szCs w:val="24"/>
        </w:rPr>
        <w:t>współpraca z instytucjami i organizacjami, w celu wspólnej realizacji zadań;</w:t>
      </w:r>
    </w:p>
    <w:p w14:paraId="64933DA9" w14:textId="77777777" w:rsidR="00DF4AD9" w:rsidRDefault="00DF4AD9" w:rsidP="00DF4AD9">
      <w:pPr>
        <w:pStyle w:val="Akapitzlist"/>
        <w:numPr>
          <w:ilvl w:val="0"/>
          <w:numId w:val="24"/>
        </w:numPr>
        <w:spacing w:after="0" w:line="240" w:lineRule="auto"/>
        <w:ind w:hanging="357"/>
        <w:jc w:val="both"/>
        <w:rPr>
          <w:rFonts w:ascii="Times New Roman" w:hAnsi="Times New Roman"/>
          <w:sz w:val="24"/>
          <w:szCs w:val="24"/>
        </w:rPr>
      </w:pPr>
      <w:r>
        <w:rPr>
          <w:rFonts w:ascii="Times New Roman" w:hAnsi="Times New Roman"/>
          <w:sz w:val="24"/>
          <w:szCs w:val="24"/>
        </w:rPr>
        <w:t>składanie na Zebraniu informacji – wspólnie z Sołtysem – ze swojej działalności co najmniej raz w roku;</w:t>
      </w:r>
    </w:p>
    <w:p w14:paraId="7FB16E5B" w14:textId="77777777" w:rsidR="00DF4AD9" w:rsidRDefault="00DF4AD9" w:rsidP="00DF4AD9">
      <w:pPr>
        <w:pStyle w:val="Akapitzlist"/>
        <w:numPr>
          <w:ilvl w:val="0"/>
          <w:numId w:val="24"/>
        </w:numPr>
        <w:spacing w:after="0" w:line="240" w:lineRule="auto"/>
        <w:ind w:hanging="357"/>
        <w:jc w:val="both"/>
        <w:rPr>
          <w:rFonts w:ascii="Times New Roman" w:hAnsi="Times New Roman"/>
          <w:sz w:val="24"/>
          <w:szCs w:val="24"/>
        </w:rPr>
      </w:pPr>
      <w:r>
        <w:rPr>
          <w:rFonts w:ascii="Times New Roman" w:hAnsi="Times New Roman"/>
          <w:sz w:val="24"/>
          <w:szCs w:val="24"/>
        </w:rPr>
        <w:lastRenderedPageBreak/>
        <w:t xml:space="preserve">zgłaszanie propozycji przeznaczenia środków finansowych wydzielonych </w:t>
      </w:r>
      <w:r>
        <w:rPr>
          <w:rFonts w:ascii="Times New Roman" w:hAnsi="Times New Roman"/>
          <w:sz w:val="24"/>
          <w:szCs w:val="24"/>
        </w:rPr>
        <w:br/>
        <w:t>w budżecie Gminy do dyspozycji sołectwa w ramach środków przyznanych na Sołectwo;</w:t>
      </w:r>
    </w:p>
    <w:p w14:paraId="54E3A3D3" w14:textId="77777777" w:rsidR="00DF4AD9" w:rsidRDefault="00DF4AD9" w:rsidP="00DF4AD9">
      <w:pPr>
        <w:pStyle w:val="Akapitzlist"/>
        <w:numPr>
          <w:ilvl w:val="0"/>
          <w:numId w:val="24"/>
        </w:numPr>
        <w:spacing w:after="0" w:line="240" w:lineRule="auto"/>
        <w:ind w:hanging="357"/>
        <w:jc w:val="both"/>
        <w:rPr>
          <w:rFonts w:ascii="Times New Roman" w:hAnsi="Times New Roman"/>
          <w:sz w:val="24"/>
          <w:szCs w:val="24"/>
        </w:rPr>
      </w:pPr>
      <w:r>
        <w:rPr>
          <w:rFonts w:ascii="Times New Roman" w:hAnsi="Times New Roman"/>
          <w:sz w:val="24"/>
          <w:szCs w:val="24"/>
        </w:rPr>
        <w:t>wyrażanie opinii w sprawach dotyczących Sołectwa.</w:t>
      </w:r>
    </w:p>
    <w:p w14:paraId="3C10BEC7" w14:textId="77777777" w:rsidR="00DF4AD9" w:rsidRDefault="00DF4AD9" w:rsidP="00DF4AD9">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Posiedzenia Rady Sołeckiej zwołuje Sołtys.</w:t>
      </w:r>
    </w:p>
    <w:p w14:paraId="6973AC10" w14:textId="77777777" w:rsidR="00DF4AD9" w:rsidRDefault="00DF4AD9" w:rsidP="00DF4AD9">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Posiedzenia Rady Sołeckiej odbywają się co najmniej jeden raz na pół roku. Posiedzeniu przewodniczy Sołtys.</w:t>
      </w:r>
    </w:p>
    <w:p w14:paraId="159CBE80" w14:textId="77777777" w:rsidR="00DF4AD9" w:rsidRDefault="00DF4AD9" w:rsidP="00DF4AD9">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Uchwały Rady Sołeckiej, wnioski i opinie zapadają zwykłą większością głosów, przy obecności co najmniej połowy jej składu.</w:t>
      </w:r>
    </w:p>
    <w:p w14:paraId="3945026D" w14:textId="77777777" w:rsidR="00DF4AD9" w:rsidRDefault="00DF4AD9" w:rsidP="00DF4AD9">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Posiedzenia Rady Sołeckiej są jawne.</w:t>
      </w:r>
    </w:p>
    <w:p w14:paraId="277AE5D8" w14:textId="77777777" w:rsidR="00DF4AD9" w:rsidRDefault="00DF4AD9" w:rsidP="00DF4AD9"/>
    <w:p w14:paraId="30D04591" w14:textId="77777777" w:rsidR="00DF4AD9" w:rsidRDefault="00DF4AD9" w:rsidP="00DF4AD9">
      <w:pPr>
        <w:jc w:val="center"/>
        <w:rPr>
          <w:b/>
          <w:bCs/>
        </w:rPr>
      </w:pPr>
      <w:r>
        <w:rPr>
          <w:b/>
          <w:bCs/>
        </w:rPr>
        <w:t>Rozdział 4.</w:t>
      </w:r>
    </w:p>
    <w:p w14:paraId="4109AB0F" w14:textId="77777777" w:rsidR="00DF4AD9" w:rsidRDefault="00DF4AD9" w:rsidP="00DF4AD9">
      <w:pPr>
        <w:jc w:val="center"/>
        <w:rPr>
          <w:b/>
          <w:bCs/>
        </w:rPr>
      </w:pPr>
      <w:r>
        <w:rPr>
          <w:b/>
          <w:bCs/>
        </w:rPr>
        <w:t>Wybory Sołtysa i Rady Sołeckiej</w:t>
      </w:r>
    </w:p>
    <w:p w14:paraId="7770916C" w14:textId="77777777" w:rsidR="00DF4AD9" w:rsidRDefault="00DF4AD9" w:rsidP="00DF4AD9">
      <w:pPr>
        <w:jc w:val="center"/>
        <w:rPr>
          <w:b/>
          <w:bCs/>
        </w:rPr>
      </w:pPr>
    </w:p>
    <w:p w14:paraId="3487C62F" w14:textId="77777777" w:rsidR="00DF4AD9" w:rsidRDefault="00DF4AD9" w:rsidP="00DF4AD9">
      <w:pPr>
        <w:jc w:val="center"/>
        <w:rPr>
          <w:b/>
          <w:bCs/>
        </w:rPr>
      </w:pPr>
      <w:r>
        <w:rPr>
          <w:b/>
          <w:bCs/>
        </w:rPr>
        <w:t>§ 19.</w:t>
      </w:r>
    </w:p>
    <w:p w14:paraId="57CACCEB" w14:textId="77777777" w:rsidR="00DF4AD9" w:rsidRDefault="00DF4AD9" w:rsidP="00DF4AD9">
      <w:pPr>
        <w:pStyle w:val="Akapitzlist"/>
        <w:numPr>
          <w:ilvl w:val="0"/>
          <w:numId w:val="25"/>
        </w:numPr>
        <w:spacing w:after="0" w:line="240" w:lineRule="auto"/>
        <w:ind w:hanging="357"/>
        <w:jc w:val="both"/>
        <w:rPr>
          <w:rFonts w:ascii="Times New Roman" w:hAnsi="Times New Roman"/>
          <w:sz w:val="24"/>
          <w:szCs w:val="24"/>
        </w:rPr>
      </w:pPr>
      <w:r>
        <w:rPr>
          <w:rFonts w:ascii="Times New Roman" w:hAnsi="Times New Roman"/>
          <w:sz w:val="24"/>
          <w:szCs w:val="24"/>
        </w:rPr>
        <w:t>Wybory Sołtysa i Rady Sołeckiej na nową kadencję zarządza Wójt w ciągu 3 miesięcy od daty rozpoczęcia działalności Rady Gminy i w tym celu zwołuje Zebranie.</w:t>
      </w:r>
    </w:p>
    <w:p w14:paraId="1A243707" w14:textId="77777777" w:rsidR="00DF4AD9" w:rsidRDefault="00DF4AD9" w:rsidP="00DF4AD9">
      <w:pPr>
        <w:pStyle w:val="Akapitzlist"/>
        <w:numPr>
          <w:ilvl w:val="0"/>
          <w:numId w:val="25"/>
        </w:numPr>
        <w:spacing w:after="0" w:line="240" w:lineRule="auto"/>
        <w:ind w:hanging="357"/>
        <w:jc w:val="both"/>
        <w:rPr>
          <w:rFonts w:ascii="Times New Roman" w:hAnsi="Times New Roman"/>
          <w:sz w:val="24"/>
          <w:szCs w:val="24"/>
        </w:rPr>
      </w:pPr>
      <w:r>
        <w:rPr>
          <w:rFonts w:ascii="Times New Roman" w:hAnsi="Times New Roman"/>
          <w:sz w:val="24"/>
          <w:szCs w:val="24"/>
        </w:rPr>
        <w:t>Wójt w drodze zarządzenia określa miejsce, termin oraz porządek Zebrania.</w:t>
      </w:r>
    </w:p>
    <w:p w14:paraId="7A5FD158" w14:textId="77777777" w:rsidR="00DF4AD9" w:rsidRDefault="00DF4AD9" w:rsidP="00DF4AD9">
      <w:pPr>
        <w:pStyle w:val="Akapitzlist"/>
        <w:numPr>
          <w:ilvl w:val="0"/>
          <w:numId w:val="25"/>
        </w:numPr>
        <w:spacing w:after="0" w:line="240" w:lineRule="auto"/>
        <w:ind w:hanging="357"/>
        <w:jc w:val="both"/>
        <w:rPr>
          <w:rFonts w:ascii="Times New Roman" w:hAnsi="Times New Roman"/>
          <w:sz w:val="24"/>
          <w:szCs w:val="24"/>
        </w:rPr>
      </w:pPr>
      <w:r>
        <w:rPr>
          <w:rFonts w:ascii="Times New Roman" w:hAnsi="Times New Roman"/>
          <w:sz w:val="24"/>
          <w:szCs w:val="24"/>
        </w:rPr>
        <w:t>Porządek obrad Zebrania w sprawie wyborów powinien zawierać w szczególności:</w:t>
      </w:r>
    </w:p>
    <w:p w14:paraId="48EF19F3" w14:textId="77777777" w:rsidR="00DF4AD9" w:rsidRDefault="00DF4AD9" w:rsidP="00DF4AD9">
      <w:pPr>
        <w:pStyle w:val="Akapitzlist"/>
        <w:numPr>
          <w:ilvl w:val="0"/>
          <w:numId w:val="26"/>
        </w:numPr>
        <w:spacing w:after="0" w:line="240" w:lineRule="auto"/>
        <w:ind w:hanging="357"/>
        <w:jc w:val="both"/>
        <w:rPr>
          <w:rFonts w:ascii="Times New Roman" w:hAnsi="Times New Roman"/>
          <w:sz w:val="24"/>
          <w:szCs w:val="24"/>
        </w:rPr>
      </w:pPr>
      <w:r>
        <w:rPr>
          <w:rFonts w:ascii="Times New Roman" w:hAnsi="Times New Roman"/>
          <w:sz w:val="24"/>
          <w:szCs w:val="24"/>
        </w:rPr>
        <w:t>otwarcie Zebrania  i stwierdzenie prawomocności zebrania (kworum);</w:t>
      </w:r>
    </w:p>
    <w:p w14:paraId="17C35838" w14:textId="77777777" w:rsidR="00DF4AD9" w:rsidRDefault="00DF4AD9" w:rsidP="00DF4AD9">
      <w:pPr>
        <w:pStyle w:val="Akapitzlist"/>
        <w:numPr>
          <w:ilvl w:val="0"/>
          <w:numId w:val="26"/>
        </w:numPr>
        <w:spacing w:after="0" w:line="240" w:lineRule="auto"/>
        <w:ind w:hanging="357"/>
        <w:jc w:val="both"/>
        <w:rPr>
          <w:rFonts w:ascii="Times New Roman" w:hAnsi="Times New Roman"/>
          <w:sz w:val="24"/>
          <w:szCs w:val="24"/>
        </w:rPr>
      </w:pPr>
      <w:r>
        <w:rPr>
          <w:rFonts w:ascii="Times New Roman" w:hAnsi="Times New Roman"/>
          <w:sz w:val="24"/>
          <w:szCs w:val="24"/>
        </w:rPr>
        <w:t>sprawozdanie z działalności Sołtysa i Rady Sołeckiej za okres sprawowania funkcji;</w:t>
      </w:r>
    </w:p>
    <w:p w14:paraId="3C1C271F" w14:textId="77777777" w:rsidR="00DF4AD9" w:rsidRDefault="00DF4AD9" w:rsidP="00DF4AD9">
      <w:pPr>
        <w:pStyle w:val="Akapitzlist"/>
        <w:numPr>
          <w:ilvl w:val="0"/>
          <w:numId w:val="26"/>
        </w:numPr>
        <w:spacing w:after="0" w:line="240" w:lineRule="auto"/>
        <w:ind w:hanging="357"/>
        <w:jc w:val="both"/>
        <w:rPr>
          <w:rFonts w:ascii="Times New Roman" w:hAnsi="Times New Roman"/>
          <w:sz w:val="24"/>
          <w:szCs w:val="24"/>
        </w:rPr>
      </w:pPr>
      <w:r>
        <w:rPr>
          <w:rFonts w:ascii="Times New Roman" w:hAnsi="Times New Roman"/>
          <w:sz w:val="24"/>
          <w:szCs w:val="24"/>
        </w:rPr>
        <w:t>wybór Komisji Skrutacyjnej;</w:t>
      </w:r>
    </w:p>
    <w:p w14:paraId="1F15B4BE" w14:textId="77777777" w:rsidR="00DF4AD9" w:rsidRDefault="00DF4AD9" w:rsidP="00DF4AD9">
      <w:pPr>
        <w:pStyle w:val="Akapitzlist"/>
        <w:numPr>
          <w:ilvl w:val="0"/>
          <w:numId w:val="26"/>
        </w:numPr>
        <w:spacing w:after="0" w:line="240" w:lineRule="auto"/>
        <w:ind w:hanging="357"/>
        <w:jc w:val="both"/>
        <w:rPr>
          <w:rFonts w:ascii="Times New Roman" w:hAnsi="Times New Roman"/>
          <w:sz w:val="24"/>
          <w:szCs w:val="24"/>
        </w:rPr>
      </w:pPr>
      <w:r>
        <w:rPr>
          <w:rFonts w:ascii="Times New Roman" w:hAnsi="Times New Roman"/>
          <w:sz w:val="24"/>
          <w:szCs w:val="24"/>
        </w:rPr>
        <w:t>zgłaszanie kandydatów na Sołtysa;</w:t>
      </w:r>
    </w:p>
    <w:p w14:paraId="1EC3A6C1" w14:textId="77777777" w:rsidR="00DF4AD9" w:rsidRDefault="00DF4AD9" w:rsidP="00DF4AD9">
      <w:pPr>
        <w:pStyle w:val="Akapitzlist"/>
        <w:numPr>
          <w:ilvl w:val="0"/>
          <w:numId w:val="26"/>
        </w:numPr>
        <w:spacing w:after="0" w:line="240" w:lineRule="auto"/>
        <w:ind w:hanging="357"/>
        <w:jc w:val="both"/>
        <w:rPr>
          <w:rFonts w:ascii="Times New Roman" w:hAnsi="Times New Roman"/>
          <w:sz w:val="24"/>
          <w:szCs w:val="24"/>
        </w:rPr>
      </w:pPr>
      <w:r>
        <w:rPr>
          <w:rFonts w:ascii="Times New Roman" w:hAnsi="Times New Roman"/>
          <w:sz w:val="24"/>
          <w:szCs w:val="24"/>
        </w:rPr>
        <w:t>wybór Sołtysa, w tym głosowanie tajne oraz ogłoszenie wyników;</w:t>
      </w:r>
    </w:p>
    <w:p w14:paraId="52E109C3" w14:textId="77777777" w:rsidR="00DF4AD9" w:rsidRDefault="00DF4AD9" w:rsidP="00DF4AD9">
      <w:pPr>
        <w:pStyle w:val="Akapitzlist"/>
        <w:numPr>
          <w:ilvl w:val="0"/>
          <w:numId w:val="26"/>
        </w:numPr>
        <w:spacing w:after="0" w:line="240" w:lineRule="auto"/>
        <w:ind w:hanging="357"/>
        <w:jc w:val="both"/>
        <w:rPr>
          <w:rFonts w:ascii="Times New Roman" w:hAnsi="Times New Roman"/>
          <w:sz w:val="24"/>
          <w:szCs w:val="24"/>
        </w:rPr>
      </w:pPr>
      <w:r>
        <w:rPr>
          <w:rFonts w:ascii="Times New Roman" w:hAnsi="Times New Roman"/>
          <w:sz w:val="24"/>
          <w:szCs w:val="24"/>
        </w:rPr>
        <w:t>zgłaszanie kandydatów do Rady Sołeckiej, w tym ustalenie liczby członków Rady Sołeckiej, głosowanie tajne, wybór i ogłoszenie wyników;</w:t>
      </w:r>
    </w:p>
    <w:p w14:paraId="1E405AE7" w14:textId="77777777" w:rsidR="00DF4AD9" w:rsidRDefault="00DF4AD9" w:rsidP="00DF4AD9">
      <w:pPr>
        <w:pStyle w:val="Akapitzlist"/>
        <w:numPr>
          <w:ilvl w:val="0"/>
          <w:numId w:val="26"/>
        </w:numPr>
        <w:spacing w:after="0" w:line="240" w:lineRule="auto"/>
        <w:ind w:hanging="357"/>
        <w:jc w:val="both"/>
        <w:rPr>
          <w:rFonts w:ascii="Times New Roman" w:hAnsi="Times New Roman"/>
          <w:sz w:val="24"/>
          <w:szCs w:val="24"/>
        </w:rPr>
      </w:pPr>
      <w:r>
        <w:rPr>
          <w:rFonts w:ascii="Times New Roman" w:hAnsi="Times New Roman"/>
          <w:sz w:val="24"/>
          <w:szCs w:val="24"/>
        </w:rPr>
        <w:t>wolne wnioski i zapytania.</w:t>
      </w:r>
    </w:p>
    <w:p w14:paraId="25EC1A53" w14:textId="77777777" w:rsidR="00DF4AD9" w:rsidRDefault="00DF4AD9" w:rsidP="00DF4AD9">
      <w:pPr>
        <w:jc w:val="both"/>
      </w:pPr>
    </w:p>
    <w:p w14:paraId="6DBAA3C9" w14:textId="77777777" w:rsidR="00DF4AD9" w:rsidRDefault="00DF4AD9" w:rsidP="00DF4AD9">
      <w:pPr>
        <w:jc w:val="center"/>
        <w:rPr>
          <w:b/>
          <w:bCs/>
        </w:rPr>
      </w:pPr>
      <w:r>
        <w:rPr>
          <w:b/>
          <w:bCs/>
        </w:rPr>
        <w:t>§ 20.</w:t>
      </w:r>
    </w:p>
    <w:p w14:paraId="2C2A5AB8" w14:textId="77777777" w:rsidR="00DF4AD9" w:rsidRDefault="00DF4AD9" w:rsidP="00DF4AD9">
      <w:pPr>
        <w:jc w:val="both"/>
      </w:pPr>
      <w:r>
        <w:t>Ogłoszenie o miejscu i terminie Zebrania wraz z porządkiem obrad podaje się do publicznej wiadomości co najmniej na 7 dni  przed wyznaczoną datą wyborów, w sposób zwyczajowo przyjęty, tj. poprzez wywieszenie na tablicy ogłoszeń w Urzędzie Gminy, umieszczenie na stronie internetowej Gminy, w Biuletynie Informacji Publicznej oraz w poszczególnych sołectwach.</w:t>
      </w:r>
    </w:p>
    <w:p w14:paraId="6FE712B1" w14:textId="77777777" w:rsidR="00DF4AD9" w:rsidRDefault="00DF4AD9" w:rsidP="00DF4AD9"/>
    <w:p w14:paraId="0EC505F1" w14:textId="77777777" w:rsidR="00DF4AD9" w:rsidRDefault="00DF4AD9" w:rsidP="00DF4AD9">
      <w:pPr>
        <w:jc w:val="center"/>
        <w:rPr>
          <w:b/>
          <w:bCs/>
        </w:rPr>
      </w:pPr>
      <w:r>
        <w:rPr>
          <w:b/>
          <w:bCs/>
        </w:rPr>
        <w:t>§ 21.</w:t>
      </w:r>
    </w:p>
    <w:p w14:paraId="3781A8EC" w14:textId="77777777" w:rsidR="00DF4AD9" w:rsidRDefault="00DF4AD9" w:rsidP="00DF4AD9">
      <w:pPr>
        <w:pStyle w:val="Akapitzlist"/>
        <w:numPr>
          <w:ilvl w:val="0"/>
          <w:numId w:val="27"/>
        </w:numPr>
        <w:spacing w:after="0" w:line="240" w:lineRule="auto"/>
        <w:ind w:left="714" w:hanging="357"/>
        <w:jc w:val="both"/>
        <w:rPr>
          <w:rFonts w:ascii="Times New Roman" w:hAnsi="Times New Roman"/>
          <w:sz w:val="24"/>
          <w:szCs w:val="24"/>
        </w:rPr>
      </w:pPr>
      <w:r>
        <w:rPr>
          <w:rFonts w:ascii="Times New Roman" w:hAnsi="Times New Roman"/>
          <w:sz w:val="24"/>
          <w:szCs w:val="24"/>
        </w:rPr>
        <w:t>Wybory Sołtysa i członków Rady Sołeckiej odbywają się w głosowaniu tajnym, bezpośrednim, spośród nieograniczonej liczby kandydatów zgłoszonych na Zebraniu przez uprawnionych do głosowania mieszkańców.</w:t>
      </w:r>
    </w:p>
    <w:p w14:paraId="272C0E7F" w14:textId="77777777" w:rsidR="00AC4A86" w:rsidRPr="00AC4A86" w:rsidRDefault="00AC4A86" w:rsidP="00AC4A86">
      <w:pPr>
        <w:pStyle w:val="Akapitzlist"/>
        <w:numPr>
          <w:ilvl w:val="0"/>
          <w:numId w:val="27"/>
        </w:numPr>
        <w:spacing w:after="0" w:line="240" w:lineRule="auto"/>
        <w:ind w:left="714" w:hanging="357"/>
        <w:jc w:val="both"/>
        <w:rPr>
          <w:rFonts w:ascii="Times New Roman" w:hAnsi="Times New Roman"/>
          <w:sz w:val="24"/>
          <w:szCs w:val="24"/>
        </w:rPr>
      </w:pPr>
      <w:r w:rsidRPr="00AC4A86">
        <w:rPr>
          <w:rFonts w:ascii="Times New Roman" w:hAnsi="Times New Roman"/>
          <w:sz w:val="24"/>
          <w:szCs w:val="24"/>
        </w:rPr>
        <w:t>Uprawnionym do głosowania jest każdy mieszkaniec Sołectwa posiadający czynne prawo wyborcze, tj. mieszkaniec, który wykonał obowiązek meldunkowy lub posiada adres stałego zamieszkania na terenie gminy Parchowo i najpóźniej w dniu wyborów kończy 18 lat.</w:t>
      </w:r>
    </w:p>
    <w:p w14:paraId="1A16CEE9" w14:textId="35692CA1" w:rsidR="00AC4A86" w:rsidRPr="00AC4A86" w:rsidRDefault="00AC4A86" w:rsidP="00AC4A86">
      <w:pPr>
        <w:pStyle w:val="Akapitzlist"/>
        <w:numPr>
          <w:ilvl w:val="0"/>
          <w:numId w:val="27"/>
        </w:numPr>
        <w:spacing w:after="0" w:line="240" w:lineRule="auto"/>
        <w:ind w:left="714" w:hanging="357"/>
        <w:jc w:val="both"/>
        <w:rPr>
          <w:rFonts w:ascii="Times New Roman" w:hAnsi="Times New Roman"/>
          <w:sz w:val="24"/>
          <w:szCs w:val="24"/>
        </w:rPr>
      </w:pPr>
      <w:r w:rsidRPr="00AC4A86">
        <w:rPr>
          <w:rFonts w:ascii="Times New Roman" w:hAnsi="Times New Roman"/>
          <w:sz w:val="24"/>
          <w:szCs w:val="24"/>
        </w:rPr>
        <w:t>Liczbę mieszkańców Sołectwa uprawnionych do głosowania ustala Wójt na podstawie Centralnego Rejestru Wyborców.</w:t>
      </w:r>
    </w:p>
    <w:p w14:paraId="417CB064" w14:textId="3F6B7FE8" w:rsidR="00DF4AD9" w:rsidRDefault="00DF4AD9" w:rsidP="00DF4AD9">
      <w:pPr>
        <w:pStyle w:val="Akapitzlist"/>
        <w:numPr>
          <w:ilvl w:val="0"/>
          <w:numId w:val="27"/>
        </w:numPr>
        <w:spacing w:after="0" w:line="240" w:lineRule="auto"/>
        <w:ind w:left="714" w:hanging="357"/>
        <w:jc w:val="both"/>
        <w:rPr>
          <w:rFonts w:ascii="Times New Roman" w:hAnsi="Times New Roman"/>
          <w:sz w:val="24"/>
          <w:szCs w:val="24"/>
        </w:rPr>
      </w:pPr>
      <w:r>
        <w:rPr>
          <w:rFonts w:ascii="Times New Roman" w:hAnsi="Times New Roman"/>
          <w:sz w:val="24"/>
          <w:szCs w:val="24"/>
        </w:rPr>
        <w:t>Nie mają prawa wybierania osoby ubezwłasnowolnione i pozbawione praw publicznych prawomocnym orzeczeniem sądu.</w:t>
      </w:r>
    </w:p>
    <w:p w14:paraId="6787CD5C" w14:textId="77777777" w:rsidR="00DF4AD9" w:rsidRDefault="00DF4AD9" w:rsidP="00DF4AD9">
      <w:pPr>
        <w:pStyle w:val="Akapitzlist"/>
        <w:numPr>
          <w:ilvl w:val="0"/>
          <w:numId w:val="27"/>
        </w:numPr>
        <w:spacing w:after="0" w:line="240" w:lineRule="auto"/>
        <w:ind w:left="714" w:hanging="357"/>
        <w:jc w:val="both"/>
        <w:rPr>
          <w:rFonts w:ascii="Times New Roman" w:hAnsi="Times New Roman"/>
          <w:sz w:val="24"/>
          <w:szCs w:val="24"/>
        </w:rPr>
      </w:pPr>
      <w:r>
        <w:rPr>
          <w:rFonts w:ascii="Times New Roman" w:hAnsi="Times New Roman"/>
          <w:sz w:val="24"/>
          <w:szCs w:val="24"/>
        </w:rPr>
        <w:t>Bierne prawo wyborcze przysługuje osobie, która spełnia kryteria określone w ust. 2.</w:t>
      </w:r>
    </w:p>
    <w:p w14:paraId="5FDE24E0" w14:textId="77777777" w:rsidR="00DF4AD9" w:rsidRDefault="00DF4AD9" w:rsidP="00DF4AD9">
      <w:pPr>
        <w:pStyle w:val="Akapitzlist"/>
        <w:numPr>
          <w:ilvl w:val="0"/>
          <w:numId w:val="27"/>
        </w:numPr>
        <w:spacing w:after="0" w:line="240" w:lineRule="auto"/>
        <w:ind w:left="714" w:hanging="357"/>
        <w:jc w:val="both"/>
        <w:rPr>
          <w:rFonts w:ascii="Times New Roman" w:hAnsi="Times New Roman"/>
          <w:sz w:val="24"/>
          <w:szCs w:val="24"/>
        </w:rPr>
      </w:pPr>
      <w:r>
        <w:rPr>
          <w:rFonts w:ascii="Times New Roman" w:hAnsi="Times New Roman"/>
          <w:sz w:val="24"/>
          <w:szCs w:val="24"/>
        </w:rPr>
        <w:lastRenderedPageBreak/>
        <w:t>Osoby uprawnione do głosowania potwierdzają udział w zwołanym Zebraniu własnoręcznym podpisem na liście obecności uprawnionych do głosowania.</w:t>
      </w:r>
    </w:p>
    <w:p w14:paraId="68399923" w14:textId="77777777" w:rsidR="00DF4AD9" w:rsidRDefault="00DF4AD9" w:rsidP="00DF4AD9">
      <w:pPr>
        <w:pStyle w:val="Akapitzlist"/>
        <w:numPr>
          <w:ilvl w:val="0"/>
          <w:numId w:val="27"/>
        </w:numPr>
        <w:spacing w:after="0" w:line="240" w:lineRule="auto"/>
        <w:ind w:left="714" w:hanging="357"/>
        <w:jc w:val="both"/>
        <w:rPr>
          <w:rFonts w:ascii="Times New Roman" w:hAnsi="Times New Roman"/>
          <w:sz w:val="24"/>
          <w:szCs w:val="24"/>
        </w:rPr>
      </w:pPr>
      <w:r>
        <w:rPr>
          <w:rFonts w:ascii="Times New Roman" w:hAnsi="Times New Roman"/>
          <w:sz w:val="24"/>
          <w:szCs w:val="24"/>
        </w:rPr>
        <w:t>Lista osób uprawnionych do głosowania, o której mowa w ust. 6 stanowi jednocześnie listę obecności mieszkańców Sołectwa uczestniczących w Zebraniu. Lista obecności służy do stwierdzenia prawomocności obrad.</w:t>
      </w:r>
    </w:p>
    <w:p w14:paraId="04B4C5E9" w14:textId="77777777" w:rsidR="00DF4AD9" w:rsidRDefault="00DF4AD9" w:rsidP="00DF4AD9"/>
    <w:p w14:paraId="2619283B" w14:textId="77777777" w:rsidR="00DF4AD9" w:rsidRDefault="00DF4AD9" w:rsidP="00DF4AD9">
      <w:pPr>
        <w:jc w:val="center"/>
        <w:rPr>
          <w:b/>
          <w:bCs/>
        </w:rPr>
      </w:pPr>
      <w:r>
        <w:rPr>
          <w:b/>
          <w:bCs/>
        </w:rPr>
        <w:t>§ 22.</w:t>
      </w:r>
    </w:p>
    <w:p w14:paraId="2E2915D5" w14:textId="77777777" w:rsidR="00DF4AD9" w:rsidRDefault="00DF4AD9" w:rsidP="00DF4AD9">
      <w:pPr>
        <w:pStyle w:val="Akapitzlist"/>
        <w:numPr>
          <w:ilvl w:val="0"/>
          <w:numId w:val="28"/>
        </w:numPr>
        <w:spacing w:after="0" w:line="240" w:lineRule="auto"/>
        <w:ind w:left="714" w:hanging="357"/>
        <w:jc w:val="both"/>
        <w:rPr>
          <w:rFonts w:ascii="Times New Roman" w:hAnsi="Times New Roman"/>
          <w:sz w:val="24"/>
          <w:szCs w:val="24"/>
        </w:rPr>
      </w:pPr>
      <w:r>
        <w:rPr>
          <w:rFonts w:ascii="Times New Roman" w:hAnsi="Times New Roman"/>
          <w:sz w:val="24"/>
          <w:szCs w:val="24"/>
        </w:rPr>
        <w:t>Zebranie zwołane w celu wyborów Sołtysa i członków Rady Sołeckiej otwiera Wójt lub osoba przez niego upoważniona.</w:t>
      </w:r>
    </w:p>
    <w:p w14:paraId="79376145" w14:textId="77777777" w:rsidR="00DF4AD9" w:rsidRDefault="00DF4AD9" w:rsidP="00DF4AD9">
      <w:pPr>
        <w:pStyle w:val="Akapitzlist"/>
        <w:numPr>
          <w:ilvl w:val="0"/>
          <w:numId w:val="28"/>
        </w:numPr>
        <w:spacing w:after="0" w:line="240" w:lineRule="auto"/>
        <w:ind w:left="714" w:hanging="357"/>
        <w:jc w:val="both"/>
        <w:rPr>
          <w:rFonts w:ascii="Times New Roman" w:hAnsi="Times New Roman"/>
          <w:sz w:val="24"/>
          <w:szCs w:val="24"/>
        </w:rPr>
      </w:pPr>
      <w:r>
        <w:rPr>
          <w:rFonts w:ascii="Times New Roman" w:hAnsi="Times New Roman"/>
          <w:sz w:val="24"/>
          <w:szCs w:val="24"/>
        </w:rPr>
        <w:t>Przewodniczącym Zebrania zwołanego w celu wyboru Sołtysa i Rady Sołeckiej może być osoba wskazana przez Wójta lub inna osoba wskazana przez Zebranie.</w:t>
      </w:r>
    </w:p>
    <w:p w14:paraId="5C9B8C8D" w14:textId="77777777" w:rsidR="00DF4AD9" w:rsidRDefault="00DF4AD9" w:rsidP="00DF4AD9">
      <w:pPr>
        <w:pStyle w:val="Akapitzlist"/>
        <w:numPr>
          <w:ilvl w:val="0"/>
          <w:numId w:val="28"/>
        </w:numPr>
        <w:spacing w:after="0" w:line="240" w:lineRule="auto"/>
        <w:ind w:left="714" w:hanging="357"/>
        <w:jc w:val="both"/>
        <w:rPr>
          <w:rFonts w:ascii="Times New Roman" w:hAnsi="Times New Roman"/>
          <w:sz w:val="24"/>
          <w:szCs w:val="24"/>
        </w:rPr>
      </w:pPr>
      <w:r>
        <w:rPr>
          <w:rFonts w:ascii="Times New Roman" w:hAnsi="Times New Roman"/>
          <w:sz w:val="24"/>
          <w:szCs w:val="24"/>
        </w:rPr>
        <w:t>Obsługę organizacyjną do przeprowadzenia wyborów Sołtysa i Rady Sołeckiej zapewnia Wójt.</w:t>
      </w:r>
    </w:p>
    <w:p w14:paraId="4C697706" w14:textId="77777777" w:rsidR="00DF4AD9" w:rsidRDefault="00DF4AD9" w:rsidP="00471BF4">
      <w:pPr>
        <w:rPr>
          <w:b/>
          <w:bCs/>
        </w:rPr>
      </w:pPr>
    </w:p>
    <w:p w14:paraId="05081087" w14:textId="77777777" w:rsidR="00DF4AD9" w:rsidRDefault="00DF4AD9" w:rsidP="00DF4AD9">
      <w:pPr>
        <w:jc w:val="center"/>
        <w:rPr>
          <w:b/>
          <w:bCs/>
        </w:rPr>
      </w:pPr>
      <w:r>
        <w:rPr>
          <w:b/>
          <w:bCs/>
        </w:rPr>
        <w:t>§ 23.</w:t>
      </w:r>
    </w:p>
    <w:p w14:paraId="216EBB60" w14:textId="77777777" w:rsidR="00DF4AD9" w:rsidRDefault="00DF4AD9" w:rsidP="00DF4AD9">
      <w:pPr>
        <w:pStyle w:val="Akapitzlist"/>
        <w:numPr>
          <w:ilvl w:val="0"/>
          <w:numId w:val="29"/>
        </w:numPr>
        <w:spacing w:after="0" w:line="240" w:lineRule="auto"/>
        <w:ind w:hanging="357"/>
        <w:jc w:val="both"/>
        <w:rPr>
          <w:rFonts w:ascii="Times New Roman" w:hAnsi="Times New Roman"/>
          <w:sz w:val="24"/>
          <w:szCs w:val="24"/>
        </w:rPr>
      </w:pPr>
      <w:r>
        <w:rPr>
          <w:rFonts w:ascii="Times New Roman" w:hAnsi="Times New Roman"/>
          <w:sz w:val="24"/>
          <w:szCs w:val="24"/>
        </w:rPr>
        <w:t xml:space="preserve">Wybory Sołtysa i Rady Sołeckiej przeprowadza Komisja Skrutacyjna w składzie co najmniej 3 osób wybranych spośród uprawnionych do głosowania uczestników zebrania. </w:t>
      </w:r>
    </w:p>
    <w:p w14:paraId="30170B6C" w14:textId="77777777" w:rsidR="00DF4AD9" w:rsidRDefault="00DF4AD9" w:rsidP="00DF4AD9">
      <w:pPr>
        <w:pStyle w:val="Akapitzlist"/>
        <w:numPr>
          <w:ilvl w:val="0"/>
          <w:numId w:val="29"/>
        </w:numPr>
        <w:spacing w:after="0" w:line="240" w:lineRule="auto"/>
        <w:ind w:hanging="357"/>
        <w:jc w:val="both"/>
        <w:rPr>
          <w:rFonts w:ascii="Times New Roman" w:hAnsi="Times New Roman"/>
          <w:sz w:val="24"/>
          <w:szCs w:val="24"/>
        </w:rPr>
      </w:pPr>
      <w:r>
        <w:rPr>
          <w:rFonts w:ascii="Times New Roman" w:hAnsi="Times New Roman"/>
          <w:sz w:val="24"/>
          <w:szCs w:val="24"/>
        </w:rPr>
        <w:t>Komisja Skrutacyjna wybierana jest przez Zebranie w głosowaniu jawnym, zwykłą większością głosów spośród kandydatów, którzy wyrazili zgodę i nie są małżonkami, dziećmi i rodzicami kandydatów na Sołtysa i członków Rady Sołeckiej.</w:t>
      </w:r>
    </w:p>
    <w:p w14:paraId="7F1DF4E3" w14:textId="77777777" w:rsidR="00DF4AD9" w:rsidRDefault="00DF4AD9" w:rsidP="00DF4AD9">
      <w:pPr>
        <w:pStyle w:val="Akapitzlist"/>
        <w:numPr>
          <w:ilvl w:val="0"/>
          <w:numId w:val="29"/>
        </w:numPr>
        <w:spacing w:after="0" w:line="240" w:lineRule="auto"/>
        <w:ind w:hanging="357"/>
        <w:jc w:val="both"/>
        <w:rPr>
          <w:rFonts w:ascii="Times New Roman" w:hAnsi="Times New Roman"/>
          <w:sz w:val="24"/>
          <w:szCs w:val="24"/>
        </w:rPr>
      </w:pPr>
      <w:r>
        <w:rPr>
          <w:rFonts w:ascii="Times New Roman" w:hAnsi="Times New Roman"/>
          <w:sz w:val="24"/>
          <w:szCs w:val="24"/>
        </w:rPr>
        <w:t xml:space="preserve">Członkowie Komisji Skrutacyjnej nie mogą kandydować na stanowisko Sołtysa </w:t>
      </w:r>
      <w:r>
        <w:rPr>
          <w:rFonts w:ascii="Times New Roman" w:hAnsi="Times New Roman"/>
          <w:sz w:val="24"/>
          <w:szCs w:val="24"/>
        </w:rPr>
        <w:br/>
        <w:t>i członków Rady Sołeckiej.</w:t>
      </w:r>
    </w:p>
    <w:p w14:paraId="3B48B3AF" w14:textId="77777777" w:rsidR="00DF4AD9" w:rsidRDefault="00DF4AD9" w:rsidP="00DF4AD9">
      <w:pPr>
        <w:pStyle w:val="Akapitzlist"/>
        <w:numPr>
          <w:ilvl w:val="0"/>
          <w:numId w:val="29"/>
        </w:numPr>
        <w:spacing w:after="0" w:line="240" w:lineRule="auto"/>
        <w:ind w:hanging="357"/>
        <w:jc w:val="both"/>
        <w:rPr>
          <w:rFonts w:ascii="Times New Roman" w:hAnsi="Times New Roman"/>
          <w:sz w:val="24"/>
          <w:szCs w:val="24"/>
        </w:rPr>
      </w:pPr>
      <w:r>
        <w:rPr>
          <w:rFonts w:ascii="Times New Roman" w:hAnsi="Times New Roman"/>
          <w:sz w:val="24"/>
          <w:szCs w:val="24"/>
        </w:rPr>
        <w:t>Komisja Skrutacyjna wyłania spośród siebie Przewodniczącego.</w:t>
      </w:r>
    </w:p>
    <w:p w14:paraId="6F2206EE" w14:textId="77777777" w:rsidR="00DF4AD9" w:rsidRDefault="00DF4AD9" w:rsidP="00DF4AD9">
      <w:pPr>
        <w:pStyle w:val="Akapitzlist"/>
        <w:numPr>
          <w:ilvl w:val="0"/>
          <w:numId w:val="29"/>
        </w:numPr>
        <w:spacing w:after="0" w:line="240" w:lineRule="auto"/>
        <w:ind w:hanging="357"/>
        <w:jc w:val="both"/>
        <w:rPr>
          <w:rFonts w:ascii="Times New Roman" w:hAnsi="Times New Roman"/>
          <w:sz w:val="24"/>
          <w:szCs w:val="24"/>
        </w:rPr>
      </w:pPr>
      <w:r>
        <w:rPr>
          <w:rFonts w:ascii="Times New Roman" w:hAnsi="Times New Roman"/>
          <w:sz w:val="24"/>
          <w:szCs w:val="24"/>
        </w:rPr>
        <w:t>Do zadań Komisji Skrutacyjnej należy:</w:t>
      </w:r>
    </w:p>
    <w:p w14:paraId="0770C7CF" w14:textId="77777777" w:rsidR="00DF4AD9" w:rsidRDefault="00DF4AD9" w:rsidP="00DF4AD9">
      <w:pPr>
        <w:pStyle w:val="Akapitzlist"/>
        <w:numPr>
          <w:ilvl w:val="0"/>
          <w:numId w:val="30"/>
        </w:numPr>
        <w:spacing w:after="0" w:line="240" w:lineRule="auto"/>
        <w:ind w:hanging="357"/>
        <w:jc w:val="both"/>
        <w:rPr>
          <w:rFonts w:ascii="Times New Roman" w:hAnsi="Times New Roman"/>
          <w:sz w:val="24"/>
          <w:szCs w:val="24"/>
        </w:rPr>
      </w:pPr>
      <w:r>
        <w:rPr>
          <w:rFonts w:ascii="Times New Roman" w:hAnsi="Times New Roman"/>
          <w:sz w:val="24"/>
          <w:szCs w:val="24"/>
        </w:rPr>
        <w:t>przedstawienie trybu przeprowadzenia wyborów;</w:t>
      </w:r>
    </w:p>
    <w:p w14:paraId="0CAE00AE" w14:textId="77777777" w:rsidR="00DF4AD9" w:rsidRDefault="00DF4AD9" w:rsidP="00DF4AD9">
      <w:pPr>
        <w:pStyle w:val="Akapitzlist"/>
        <w:numPr>
          <w:ilvl w:val="0"/>
          <w:numId w:val="30"/>
        </w:numPr>
        <w:spacing w:after="0" w:line="240" w:lineRule="auto"/>
        <w:ind w:hanging="357"/>
        <w:jc w:val="both"/>
        <w:rPr>
          <w:rFonts w:ascii="Times New Roman" w:hAnsi="Times New Roman"/>
          <w:sz w:val="24"/>
          <w:szCs w:val="24"/>
        </w:rPr>
      </w:pPr>
      <w:r>
        <w:rPr>
          <w:rFonts w:ascii="Times New Roman" w:hAnsi="Times New Roman"/>
          <w:sz w:val="24"/>
          <w:szCs w:val="24"/>
        </w:rPr>
        <w:t>przyjęcie zgłoszeń kandydatów;</w:t>
      </w:r>
    </w:p>
    <w:p w14:paraId="0A5CDAB2" w14:textId="77777777" w:rsidR="00DF4AD9" w:rsidRDefault="00DF4AD9" w:rsidP="00DF4AD9">
      <w:pPr>
        <w:pStyle w:val="Akapitzlist"/>
        <w:numPr>
          <w:ilvl w:val="0"/>
          <w:numId w:val="30"/>
        </w:numPr>
        <w:spacing w:after="0" w:line="240" w:lineRule="auto"/>
        <w:ind w:hanging="357"/>
        <w:jc w:val="both"/>
        <w:rPr>
          <w:rFonts w:ascii="Times New Roman" w:hAnsi="Times New Roman"/>
          <w:sz w:val="24"/>
          <w:szCs w:val="24"/>
        </w:rPr>
      </w:pPr>
      <w:r>
        <w:rPr>
          <w:rFonts w:ascii="Times New Roman" w:hAnsi="Times New Roman"/>
          <w:sz w:val="24"/>
          <w:szCs w:val="24"/>
        </w:rPr>
        <w:t>wpisanie na kartach do głosowania, opatrzonych pieczęcią Urzędu Gminy, imion i nazwisk kandydatów;</w:t>
      </w:r>
    </w:p>
    <w:p w14:paraId="273E9D15" w14:textId="77777777" w:rsidR="00DF4AD9" w:rsidRDefault="00DF4AD9" w:rsidP="00DF4AD9">
      <w:pPr>
        <w:pStyle w:val="Akapitzlist"/>
        <w:numPr>
          <w:ilvl w:val="0"/>
          <w:numId w:val="30"/>
        </w:numPr>
        <w:spacing w:after="0" w:line="240" w:lineRule="auto"/>
        <w:ind w:hanging="357"/>
        <w:jc w:val="both"/>
        <w:rPr>
          <w:rFonts w:ascii="Times New Roman" w:hAnsi="Times New Roman"/>
          <w:sz w:val="24"/>
          <w:szCs w:val="24"/>
        </w:rPr>
      </w:pPr>
      <w:r>
        <w:rPr>
          <w:rFonts w:ascii="Times New Roman" w:hAnsi="Times New Roman"/>
          <w:sz w:val="24"/>
          <w:szCs w:val="24"/>
        </w:rPr>
        <w:t>przeprowadzenie głosowania;</w:t>
      </w:r>
    </w:p>
    <w:p w14:paraId="281CEDDF" w14:textId="77777777" w:rsidR="00DF4AD9" w:rsidRDefault="00DF4AD9" w:rsidP="00DF4AD9">
      <w:pPr>
        <w:pStyle w:val="Akapitzlist"/>
        <w:numPr>
          <w:ilvl w:val="0"/>
          <w:numId w:val="30"/>
        </w:numPr>
        <w:spacing w:after="0" w:line="240" w:lineRule="auto"/>
        <w:ind w:hanging="357"/>
        <w:jc w:val="both"/>
        <w:rPr>
          <w:rFonts w:ascii="Times New Roman" w:hAnsi="Times New Roman"/>
          <w:sz w:val="24"/>
          <w:szCs w:val="24"/>
        </w:rPr>
      </w:pPr>
      <w:r>
        <w:rPr>
          <w:rFonts w:ascii="Times New Roman" w:hAnsi="Times New Roman"/>
          <w:sz w:val="24"/>
          <w:szCs w:val="24"/>
        </w:rPr>
        <w:t>ustalenie wyników wyborów;</w:t>
      </w:r>
    </w:p>
    <w:p w14:paraId="78DE432C" w14:textId="77777777" w:rsidR="00DF4AD9" w:rsidRDefault="00DF4AD9" w:rsidP="00DF4AD9">
      <w:pPr>
        <w:pStyle w:val="Akapitzlist"/>
        <w:numPr>
          <w:ilvl w:val="0"/>
          <w:numId w:val="30"/>
        </w:numPr>
        <w:spacing w:after="0" w:line="240" w:lineRule="auto"/>
        <w:ind w:hanging="357"/>
        <w:jc w:val="both"/>
        <w:rPr>
          <w:rFonts w:ascii="Times New Roman" w:hAnsi="Times New Roman"/>
          <w:sz w:val="24"/>
          <w:szCs w:val="24"/>
        </w:rPr>
      </w:pPr>
      <w:r>
        <w:rPr>
          <w:rFonts w:ascii="Times New Roman" w:hAnsi="Times New Roman"/>
          <w:sz w:val="24"/>
          <w:szCs w:val="24"/>
        </w:rPr>
        <w:t>sporządzenie i podpisanie protokołu o wynikach wyborów oraz jego ogłoszenie.</w:t>
      </w:r>
    </w:p>
    <w:p w14:paraId="01C3F3E9" w14:textId="77777777" w:rsidR="00DF4AD9" w:rsidRDefault="00DF4AD9" w:rsidP="00DF4AD9">
      <w:pPr>
        <w:pStyle w:val="Akapitzlist"/>
        <w:spacing w:after="0" w:line="240" w:lineRule="auto"/>
        <w:ind w:left="1440"/>
        <w:jc w:val="both"/>
        <w:rPr>
          <w:rFonts w:ascii="Times New Roman" w:hAnsi="Times New Roman"/>
          <w:sz w:val="24"/>
          <w:szCs w:val="24"/>
        </w:rPr>
      </w:pPr>
    </w:p>
    <w:p w14:paraId="5570EE1C" w14:textId="77777777" w:rsidR="00DF4AD9" w:rsidRDefault="00DF4AD9" w:rsidP="00DF4AD9">
      <w:pPr>
        <w:jc w:val="center"/>
        <w:rPr>
          <w:b/>
          <w:bCs/>
        </w:rPr>
      </w:pPr>
      <w:r>
        <w:rPr>
          <w:b/>
          <w:bCs/>
        </w:rPr>
        <w:t>§ 24.</w:t>
      </w:r>
    </w:p>
    <w:p w14:paraId="686B986A" w14:textId="77777777" w:rsidR="00DF4AD9" w:rsidRDefault="00DF4AD9" w:rsidP="00DF4AD9">
      <w:pPr>
        <w:pStyle w:val="Akapitzlist"/>
        <w:numPr>
          <w:ilvl w:val="0"/>
          <w:numId w:val="31"/>
        </w:numPr>
        <w:spacing w:after="0" w:line="240" w:lineRule="auto"/>
        <w:ind w:left="714" w:hanging="357"/>
        <w:jc w:val="both"/>
        <w:rPr>
          <w:rFonts w:ascii="Times New Roman" w:hAnsi="Times New Roman"/>
          <w:sz w:val="24"/>
          <w:szCs w:val="24"/>
        </w:rPr>
      </w:pPr>
      <w:r>
        <w:rPr>
          <w:rFonts w:ascii="Times New Roman" w:hAnsi="Times New Roman"/>
          <w:sz w:val="24"/>
          <w:szCs w:val="24"/>
        </w:rPr>
        <w:t>W pierwszej kolejności dokonuje się wyboru Sołtysa, a następnie przeprowadza się wybory członków Rady Sołeckiej.</w:t>
      </w:r>
    </w:p>
    <w:p w14:paraId="02C30F1A" w14:textId="77777777" w:rsidR="00DF4AD9" w:rsidRDefault="00DF4AD9" w:rsidP="00DF4AD9">
      <w:pPr>
        <w:pStyle w:val="Akapitzlist"/>
        <w:numPr>
          <w:ilvl w:val="0"/>
          <w:numId w:val="31"/>
        </w:numPr>
        <w:spacing w:after="0" w:line="240" w:lineRule="auto"/>
        <w:ind w:left="714" w:hanging="357"/>
        <w:jc w:val="both"/>
        <w:rPr>
          <w:rFonts w:ascii="Times New Roman" w:hAnsi="Times New Roman"/>
          <w:sz w:val="24"/>
          <w:szCs w:val="24"/>
        </w:rPr>
      </w:pPr>
      <w:r>
        <w:rPr>
          <w:rFonts w:ascii="Times New Roman" w:hAnsi="Times New Roman"/>
          <w:sz w:val="24"/>
          <w:szCs w:val="24"/>
        </w:rPr>
        <w:t>Wybory odbywają się przy nieograniczonej liczbie kandydatów mających prawo wybieralności, zgłoszonych bezpośrednio przez uprawnionych uczestników Zebrania.</w:t>
      </w:r>
    </w:p>
    <w:p w14:paraId="1026FDD6" w14:textId="77777777" w:rsidR="00DF4AD9" w:rsidRDefault="00DF4AD9" w:rsidP="00DF4AD9">
      <w:pPr>
        <w:pStyle w:val="Akapitzlist"/>
        <w:numPr>
          <w:ilvl w:val="0"/>
          <w:numId w:val="31"/>
        </w:numPr>
        <w:spacing w:after="0" w:line="240" w:lineRule="auto"/>
        <w:ind w:left="714" w:hanging="357"/>
        <w:jc w:val="both"/>
        <w:rPr>
          <w:rFonts w:ascii="Times New Roman" w:hAnsi="Times New Roman"/>
          <w:sz w:val="24"/>
          <w:szCs w:val="24"/>
        </w:rPr>
      </w:pPr>
      <w:r>
        <w:rPr>
          <w:rFonts w:ascii="Times New Roman" w:hAnsi="Times New Roman"/>
          <w:sz w:val="24"/>
          <w:szCs w:val="24"/>
        </w:rPr>
        <w:t>Warunkiem przyjęcia każdej kandydatury jest zgoda kandydata wyrażona w czasie obrad Zebrania.</w:t>
      </w:r>
    </w:p>
    <w:p w14:paraId="42E4C6B9" w14:textId="77777777" w:rsidR="00DF4AD9" w:rsidRDefault="00DF4AD9" w:rsidP="00DF4AD9">
      <w:pPr>
        <w:pStyle w:val="Akapitzlist"/>
        <w:spacing w:after="0" w:line="240" w:lineRule="auto"/>
        <w:ind w:left="714"/>
        <w:jc w:val="both"/>
        <w:rPr>
          <w:rFonts w:ascii="Times New Roman" w:hAnsi="Times New Roman"/>
          <w:sz w:val="24"/>
          <w:szCs w:val="24"/>
        </w:rPr>
      </w:pPr>
    </w:p>
    <w:p w14:paraId="5DA878BA" w14:textId="77777777" w:rsidR="00DF4AD9" w:rsidRDefault="00DF4AD9" w:rsidP="00DF4AD9">
      <w:pPr>
        <w:jc w:val="center"/>
        <w:rPr>
          <w:b/>
          <w:bCs/>
        </w:rPr>
      </w:pPr>
      <w:r>
        <w:rPr>
          <w:b/>
          <w:bCs/>
        </w:rPr>
        <w:t>§ 25.</w:t>
      </w:r>
    </w:p>
    <w:p w14:paraId="232C6963" w14:textId="77777777" w:rsidR="00DF4AD9" w:rsidRDefault="00DF4AD9" w:rsidP="00DF4AD9">
      <w:pPr>
        <w:pStyle w:val="Akapitzlist"/>
        <w:numPr>
          <w:ilvl w:val="0"/>
          <w:numId w:val="32"/>
        </w:numPr>
        <w:spacing w:after="0" w:line="240" w:lineRule="auto"/>
        <w:ind w:left="714" w:hanging="357"/>
        <w:jc w:val="both"/>
        <w:rPr>
          <w:rFonts w:ascii="Times New Roman" w:hAnsi="Times New Roman"/>
          <w:sz w:val="24"/>
          <w:szCs w:val="24"/>
        </w:rPr>
      </w:pPr>
      <w:r>
        <w:rPr>
          <w:rFonts w:ascii="Times New Roman" w:hAnsi="Times New Roman"/>
          <w:sz w:val="24"/>
          <w:szCs w:val="24"/>
        </w:rPr>
        <w:t>Wyborów dokonuje się w głosowaniu tajnym i bezpośrednim na kartach do głosowania przygotowanych przez Komisję Skrutacyjną.</w:t>
      </w:r>
    </w:p>
    <w:p w14:paraId="79D3D16E" w14:textId="77777777" w:rsidR="00DF4AD9" w:rsidRDefault="00DF4AD9" w:rsidP="00DF4AD9">
      <w:pPr>
        <w:pStyle w:val="Akapitzlist"/>
        <w:numPr>
          <w:ilvl w:val="0"/>
          <w:numId w:val="32"/>
        </w:numPr>
        <w:spacing w:after="0" w:line="240" w:lineRule="auto"/>
        <w:ind w:left="714" w:hanging="357"/>
        <w:jc w:val="both"/>
        <w:rPr>
          <w:rFonts w:ascii="Times New Roman" w:hAnsi="Times New Roman"/>
          <w:sz w:val="24"/>
          <w:szCs w:val="24"/>
        </w:rPr>
      </w:pPr>
      <w:r>
        <w:rPr>
          <w:rFonts w:ascii="Times New Roman" w:hAnsi="Times New Roman"/>
          <w:sz w:val="24"/>
          <w:szCs w:val="24"/>
        </w:rPr>
        <w:t>Komisja Skrutacyjna wydaje karty do głosowania na podstawie sporządzonej listy obecności uprawnionych osób.</w:t>
      </w:r>
    </w:p>
    <w:p w14:paraId="4E165A54" w14:textId="77777777" w:rsidR="00DF4AD9" w:rsidRDefault="00DF4AD9" w:rsidP="00DF4AD9">
      <w:pPr>
        <w:pStyle w:val="Akapitzlist"/>
        <w:numPr>
          <w:ilvl w:val="0"/>
          <w:numId w:val="32"/>
        </w:numPr>
        <w:spacing w:after="0" w:line="240" w:lineRule="auto"/>
        <w:ind w:left="714" w:hanging="357"/>
        <w:jc w:val="both"/>
        <w:rPr>
          <w:rFonts w:ascii="Times New Roman" w:hAnsi="Times New Roman"/>
          <w:sz w:val="24"/>
          <w:szCs w:val="24"/>
        </w:rPr>
      </w:pPr>
      <w:r>
        <w:rPr>
          <w:rFonts w:ascii="Times New Roman" w:hAnsi="Times New Roman"/>
          <w:sz w:val="24"/>
          <w:szCs w:val="24"/>
        </w:rPr>
        <w:t>W wyborach na Sołtysa głosować można najwyżej na 1 kandydata, stawiając znak "x" w kratce z lewej strony obok nazwiska kandydata. Postawienie znaku "x" w więcej niż jednej kratce lub nie postawienie znaku "x" w żadnej kratce powoduje nieważność głosu.</w:t>
      </w:r>
    </w:p>
    <w:p w14:paraId="4A941B9C" w14:textId="77777777" w:rsidR="00DF4AD9" w:rsidRDefault="00DF4AD9" w:rsidP="00DF4AD9">
      <w:pPr>
        <w:pStyle w:val="Akapitzlist"/>
        <w:numPr>
          <w:ilvl w:val="0"/>
          <w:numId w:val="32"/>
        </w:numPr>
        <w:spacing w:after="0" w:line="240" w:lineRule="auto"/>
        <w:ind w:left="714" w:hanging="357"/>
        <w:jc w:val="both"/>
        <w:rPr>
          <w:rFonts w:ascii="Times New Roman" w:hAnsi="Times New Roman"/>
          <w:sz w:val="24"/>
          <w:szCs w:val="24"/>
        </w:rPr>
      </w:pPr>
      <w:r>
        <w:rPr>
          <w:rFonts w:ascii="Times New Roman" w:hAnsi="Times New Roman"/>
          <w:sz w:val="24"/>
          <w:szCs w:val="24"/>
        </w:rPr>
        <w:lastRenderedPageBreak/>
        <w:t>W wyborach członków Rady Sołeckiej głosować można na liczbę kandydatów nie większą niż ustalona przez Zebranie, stawiając znak "x" w kratce z lewej strony obok nazwisk kandydatów. Postawienie większej liczby znaków "x" lub nie postawienie znaku "x" w żadnej kratce powoduje nieważność głosu.</w:t>
      </w:r>
    </w:p>
    <w:p w14:paraId="2EF41A5F" w14:textId="77777777" w:rsidR="00DF4AD9" w:rsidRDefault="00DF4AD9" w:rsidP="00DF4AD9">
      <w:pPr>
        <w:pStyle w:val="Akapitzlist"/>
        <w:numPr>
          <w:ilvl w:val="0"/>
          <w:numId w:val="32"/>
        </w:numPr>
        <w:spacing w:after="0" w:line="240" w:lineRule="auto"/>
        <w:ind w:left="714" w:hanging="357"/>
        <w:jc w:val="both"/>
        <w:rPr>
          <w:rFonts w:ascii="Times New Roman" w:hAnsi="Times New Roman"/>
          <w:sz w:val="24"/>
          <w:szCs w:val="24"/>
        </w:rPr>
      </w:pPr>
      <w:r>
        <w:rPr>
          <w:rFonts w:ascii="Times New Roman" w:hAnsi="Times New Roman"/>
          <w:sz w:val="24"/>
          <w:szCs w:val="24"/>
        </w:rPr>
        <w:t>Nieważne są głosy oddane na kartach całkowicie przedartych, innych niż przygotowane przez Komisję Skrutacyjną oraz wypełnionych niezgodnie z ustalonymi zasadami. Dopiski na karcie umieszczone poza kratką nie wpływają na ważność oddanego na niej głosu.</w:t>
      </w:r>
    </w:p>
    <w:p w14:paraId="65A47B29" w14:textId="77777777" w:rsidR="00DF4AD9" w:rsidRDefault="00DF4AD9" w:rsidP="00DF4AD9">
      <w:pPr>
        <w:pStyle w:val="Akapitzlist"/>
        <w:numPr>
          <w:ilvl w:val="0"/>
          <w:numId w:val="32"/>
        </w:numPr>
        <w:spacing w:after="0" w:line="240" w:lineRule="auto"/>
        <w:ind w:left="714" w:hanging="357"/>
        <w:jc w:val="both"/>
        <w:rPr>
          <w:rFonts w:ascii="Times New Roman" w:hAnsi="Times New Roman"/>
          <w:sz w:val="24"/>
          <w:szCs w:val="24"/>
        </w:rPr>
      </w:pPr>
      <w:r>
        <w:rPr>
          <w:rFonts w:ascii="Times New Roman" w:hAnsi="Times New Roman"/>
          <w:sz w:val="24"/>
          <w:szCs w:val="24"/>
        </w:rPr>
        <w:t>Za wybranego uważa się kandydata, który uzyskał największą liczbę głosów ważnych.</w:t>
      </w:r>
    </w:p>
    <w:p w14:paraId="7215CD20" w14:textId="77777777" w:rsidR="00DF4AD9" w:rsidRDefault="00DF4AD9" w:rsidP="00DF4AD9">
      <w:pPr>
        <w:pStyle w:val="Akapitzlist"/>
        <w:numPr>
          <w:ilvl w:val="0"/>
          <w:numId w:val="32"/>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jednakowej liczby głosów uniemożliwiającej objęcie funkcji przez jednego kandydata przeprowadza się ponowne głosowanie spośród kandydatów, którzy otrzymali jednakową liczbę głosów.</w:t>
      </w:r>
    </w:p>
    <w:p w14:paraId="6832A51A" w14:textId="77777777" w:rsidR="00DF4AD9" w:rsidRDefault="00DF4AD9" w:rsidP="00471BF4">
      <w:pPr>
        <w:rPr>
          <w:b/>
          <w:bCs/>
        </w:rPr>
      </w:pPr>
    </w:p>
    <w:p w14:paraId="79F4B2AE" w14:textId="77777777" w:rsidR="00DF4AD9" w:rsidRDefault="00DF4AD9" w:rsidP="00DF4AD9">
      <w:pPr>
        <w:jc w:val="center"/>
        <w:rPr>
          <w:b/>
          <w:bCs/>
        </w:rPr>
      </w:pPr>
      <w:r>
        <w:rPr>
          <w:b/>
          <w:bCs/>
        </w:rPr>
        <w:t>§ 26.</w:t>
      </w:r>
    </w:p>
    <w:p w14:paraId="3B77AE0E" w14:textId="77777777" w:rsidR="00DF4AD9" w:rsidRDefault="00DF4AD9" w:rsidP="00DF4AD9">
      <w:pPr>
        <w:pStyle w:val="Akapitzlist"/>
        <w:numPr>
          <w:ilvl w:val="0"/>
          <w:numId w:val="33"/>
        </w:numPr>
        <w:spacing w:after="0" w:line="240" w:lineRule="auto"/>
        <w:ind w:left="714" w:hanging="357"/>
        <w:jc w:val="both"/>
        <w:rPr>
          <w:rFonts w:ascii="Times New Roman" w:hAnsi="Times New Roman"/>
          <w:sz w:val="24"/>
          <w:szCs w:val="24"/>
        </w:rPr>
      </w:pPr>
      <w:r>
        <w:rPr>
          <w:rFonts w:ascii="Times New Roman" w:hAnsi="Times New Roman"/>
          <w:sz w:val="24"/>
          <w:szCs w:val="24"/>
        </w:rPr>
        <w:t>W drugiej kolejności należy przyjąć zgłoszenie kandydatów i przeprowadzić głosowanie dla dokonania wyboru członków Rady Sołeckiej.</w:t>
      </w:r>
    </w:p>
    <w:p w14:paraId="795D17D7" w14:textId="77777777" w:rsidR="00DF4AD9" w:rsidRDefault="00DF4AD9" w:rsidP="00DF4AD9">
      <w:pPr>
        <w:pStyle w:val="Akapitzlist"/>
        <w:numPr>
          <w:ilvl w:val="0"/>
          <w:numId w:val="33"/>
        </w:numPr>
        <w:spacing w:after="0" w:line="240" w:lineRule="auto"/>
        <w:ind w:left="714" w:hanging="357"/>
        <w:jc w:val="both"/>
        <w:rPr>
          <w:rFonts w:ascii="Times New Roman" w:hAnsi="Times New Roman"/>
          <w:sz w:val="24"/>
          <w:szCs w:val="24"/>
        </w:rPr>
      </w:pPr>
      <w:r>
        <w:rPr>
          <w:rFonts w:ascii="Times New Roman" w:hAnsi="Times New Roman"/>
          <w:sz w:val="24"/>
          <w:szCs w:val="24"/>
        </w:rPr>
        <w:t>Wybory odbywają się przy nieograniczonej liczbie kandydatów mających prawo wybieralności, zgłoszonych bezpośrednio przez uprawnionych uczestników Zebrania.</w:t>
      </w:r>
    </w:p>
    <w:p w14:paraId="03687B43" w14:textId="77777777" w:rsidR="00DF4AD9" w:rsidRDefault="00DF4AD9" w:rsidP="00DF4AD9">
      <w:pPr>
        <w:pStyle w:val="Akapitzlist"/>
        <w:numPr>
          <w:ilvl w:val="0"/>
          <w:numId w:val="33"/>
        </w:numPr>
        <w:spacing w:after="0" w:line="240" w:lineRule="auto"/>
        <w:ind w:left="714" w:hanging="357"/>
        <w:jc w:val="both"/>
        <w:rPr>
          <w:rFonts w:ascii="Times New Roman" w:hAnsi="Times New Roman"/>
          <w:sz w:val="24"/>
          <w:szCs w:val="24"/>
        </w:rPr>
      </w:pPr>
      <w:r>
        <w:rPr>
          <w:rFonts w:ascii="Times New Roman" w:hAnsi="Times New Roman"/>
          <w:sz w:val="24"/>
          <w:szCs w:val="24"/>
        </w:rPr>
        <w:t>Warunkiem przyjęcia każdej kandydatury jest zgoda kandydata wyrażona w czasie obrad zebrania.</w:t>
      </w:r>
    </w:p>
    <w:p w14:paraId="5A4D5909" w14:textId="77777777" w:rsidR="00DF4AD9" w:rsidRDefault="00DF4AD9" w:rsidP="00DF4AD9"/>
    <w:p w14:paraId="645D81BD" w14:textId="77777777" w:rsidR="00DF4AD9" w:rsidRDefault="00DF4AD9" w:rsidP="00DF4AD9">
      <w:pPr>
        <w:jc w:val="center"/>
        <w:rPr>
          <w:b/>
          <w:bCs/>
        </w:rPr>
      </w:pPr>
      <w:r>
        <w:rPr>
          <w:b/>
          <w:bCs/>
        </w:rPr>
        <w:t>§ 27.</w:t>
      </w:r>
    </w:p>
    <w:p w14:paraId="724716D5" w14:textId="77777777" w:rsidR="00DF4AD9" w:rsidRDefault="00DF4AD9" w:rsidP="00DF4AD9">
      <w:pPr>
        <w:pStyle w:val="Akapitzlist"/>
        <w:numPr>
          <w:ilvl w:val="0"/>
          <w:numId w:val="34"/>
        </w:numPr>
        <w:spacing w:after="0" w:line="240" w:lineRule="auto"/>
        <w:ind w:left="714" w:hanging="357"/>
        <w:jc w:val="both"/>
        <w:rPr>
          <w:rFonts w:ascii="Times New Roman" w:hAnsi="Times New Roman"/>
          <w:sz w:val="24"/>
          <w:szCs w:val="24"/>
        </w:rPr>
      </w:pPr>
      <w:r>
        <w:rPr>
          <w:rFonts w:ascii="Times New Roman" w:hAnsi="Times New Roman"/>
          <w:sz w:val="24"/>
          <w:szCs w:val="24"/>
        </w:rPr>
        <w:t>Wyborów dokonuje się w głosowaniu tajnym i bezpośrednim na kartach do głosowania przygotowanych przez Komisję Skrutacyjną.</w:t>
      </w:r>
    </w:p>
    <w:p w14:paraId="2C43EE27" w14:textId="77777777" w:rsidR="00DF4AD9" w:rsidRDefault="00DF4AD9" w:rsidP="00DF4AD9">
      <w:pPr>
        <w:pStyle w:val="Akapitzlist"/>
        <w:numPr>
          <w:ilvl w:val="0"/>
          <w:numId w:val="34"/>
        </w:numPr>
        <w:spacing w:after="0" w:line="240" w:lineRule="auto"/>
        <w:ind w:left="714" w:hanging="357"/>
        <w:jc w:val="both"/>
        <w:rPr>
          <w:rFonts w:ascii="Times New Roman" w:hAnsi="Times New Roman"/>
          <w:sz w:val="24"/>
          <w:szCs w:val="24"/>
        </w:rPr>
      </w:pPr>
      <w:r>
        <w:rPr>
          <w:rFonts w:ascii="Times New Roman" w:hAnsi="Times New Roman"/>
          <w:sz w:val="24"/>
          <w:szCs w:val="24"/>
        </w:rPr>
        <w:t>Komisja Skrutacyjna wydaje karty do głosowania na podstawie sporządzonej listy obecności uprawnionych osób.</w:t>
      </w:r>
    </w:p>
    <w:p w14:paraId="451422E9" w14:textId="77777777" w:rsidR="00DF4AD9" w:rsidRDefault="00DF4AD9" w:rsidP="00DF4AD9">
      <w:pPr>
        <w:pStyle w:val="Akapitzlist"/>
        <w:numPr>
          <w:ilvl w:val="0"/>
          <w:numId w:val="34"/>
        </w:numPr>
        <w:spacing w:after="0" w:line="240" w:lineRule="auto"/>
        <w:ind w:left="714" w:hanging="357"/>
        <w:jc w:val="both"/>
        <w:rPr>
          <w:rFonts w:ascii="Times New Roman" w:hAnsi="Times New Roman"/>
          <w:sz w:val="24"/>
          <w:szCs w:val="24"/>
        </w:rPr>
      </w:pPr>
      <w:r>
        <w:rPr>
          <w:rFonts w:ascii="Times New Roman" w:hAnsi="Times New Roman"/>
          <w:sz w:val="24"/>
          <w:szCs w:val="24"/>
        </w:rPr>
        <w:t>W wyborach członków Rady Sołeckiej głosować można na liczbę kandydatów nie większą niż ustalona przez Zebranie, stawiając znak "x" w kratce z lewej strony obok nazwisk kandydatów. Postawienie większej liczby znaków "x" lub nie postawienie znaku "x" w żadnej kratce powoduje nieważność głosu.</w:t>
      </w:r>
    </w:p>
    <w:p w14:paraId="308C2F32" w14:textId="77777777" w:rsidR="00DF4AD9" w:rsidRDefault="00DF4AD9" w:rsidP="00DF4AD9">
      <w:pPr>
        <w:pStyle w:val="Akapitzlist"/>
        <w:numPr>
          <w:ilvl w:val="0"/>
          <w:numId w:val="34"/>
        </w:numPr>
        <w:spacing w:after="0" w:line="240" w:lineRule="auto"/>
        <w:ind w:left="714" w:hanging="357"/>
        <w:jc w:val="both"/>
        <w:rPr>
          <w:rFonts w:ascii="Times New Roman" w:hAnsi="Times New Roman"/>
          <w:sz w:val="24"/>
          <w:szCs w:val="24"/>
        </w:rPr>
      </w:pPr>
      <w:r>
        <w:rPr>
          <w:rFonts w:ascii="Times New Roman" w:hAnsi="Times New Roman"/>
          <w:sz w:val="24"/>
          <w:szCs w:val="24"/>
        </w:rPr>
        <w:t>Głosujący może głosować na mniejszą liczbę kandydatów niż wynosi liczba członków Rady Sołeckiej.</w:t>
      </w:r>
    </w:p>
    <w:p w14:paraId="0CFB4FE2" w14:textId="77777777" w:rsidR="00DF4AD9" w:rsidRDefault="00DF4AD9" w:rsidP="00DF4AD9">
      <w:pPr>
        <w:pStyle w:val="Akapitzlist"/>
        <w:numPr>
          <w:ilvl w:val="0"/>
          <w:numId w:val="34"/>
        </w:numPr>
        <w:spacing w:after="0" w:line="240" w:lineRule="auto"/>
        <w:ind w:left="714" w:hanging="357"/>
        <w:jc w:val="both"/>
        <w:rPr>
          <w:rFonts w:ascii="Times New Roman" w:hAnsi="Times New Roman"/>
          <w:sz w:val="24"/>
          <w:szCs w:val="24"/>
        </w:rPr>
      </w:pPr>
      <w:r>
        <w:rPr>
          <w:rFonts w:ascii="Times New Roman" w:hAnsi="Times New Roman"/>
          <w:sz w:val="24"/>
          <w:szCs w:val="24"/>
        </w:rPr>
        <w:t>Nieważne są głosy oddane na kartach całkowicie przedartych, innych niż przygotowane przez Komisję Skrutacyjną oraz wypełnionych niezgodnie z ustalonymi zasadami. Dopiski na karcie umieszczone poza kratką nie wpływają na ważność oddanego na niej głosu.</w:t>
      </w:r>
    </w:p>
    <w:p w14:paraId="203445DA" w14:textId="77777777" w:rsidR="00DF4AD9" w:rsidRDefault="00DF4AD9" w:rsidP="00DF4AD9">
      <w:pPr>
        <w:pStyle w:val="Akapitzlist"/>
        <w:numPr>
          <w:ilvl w:val="0"/>
          <w:numId w:val="34"/>
        </w:numPr>
        <w:spacing w:after="0" w:line="240" w:lineRule="auto"/>
        <w:ind w:left="714" w:hanging="357"/>
        <w:jc w:val="both"/>
        <w:rPr>
          <w:rFonts w:ascii="Times New Roman" w:hAnsi="Times New Roman"/>
          <w:sz w:val="24"/>
          <w:szCs w:val="24"/>
        </w:rPr>
      </w:pPr>
      <w:r>
        <w:rPr>
          <w:rFonts w:ascii="Times New Roman" w:hAnsi="Times New Roman"/>
          <w:sz w:val="24"/>
          <w:szCs w:val="24"/>
        </w:rPr>
        <w:t>Za wybranych uważa się kandydatów, który uzyskali największą liczbę głosów ważnych.</w:t>
      </w:r>
    </w:p>
    <w:p w14:paraId="1068913E" w14:textId="77777777" w:rsidR="00DF4AD9" w:rsidRDefault="00DF4AD9" w:rsidP="00DF4AD9">
      <w:pPr>
        <w:pStyle w:val="Akapitzlist"/>
        <w:numPr>
          <w:ilvl w:val="0"/>
          <w:numId w:val="34"/>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uzyskania przez dwóch lub więcej kandydatów równej liczby głosów przeprowadza się ponowne głosowanie spośród kandydatów, którzy otrzymali jednakową liczbę głosów.</w:t>
      </w:r>
    </w:p>
    <w:p w14:paraId="1698B139" w14:textId="77777777" w:rsidR="00DF4AD9" w:rsidRDefault="00DF4AD9" w:rsidP="00DF4AD9"/>
    <w:p w14:paraId="7AD385EF" w14:textId="77777777" w:rsidR="00DF4AD9" w:rsidRDefault="00DF4AD9" w:rsidP="00DF4AD9">
      <w:pPr>
        <w:jc w:val="center"/>
        <w:rPr>
          <w:b/>
          <w:bCs/>
        </w:rPr>
      </w:pPr>
      <w:r>
        <w:rPr>
          <w:b/>
          <w:bCs/>
        </w:rPr>
        <w:t>Rozdział 5.</w:t>
      </w:r>
    </w:p>
    <w:p w14:paraId="1FC624CD" w14:textId="77777777" w:rsidR="00DF4AD9" w:rsidRDefault="00DF4AD9" w:rsidP="00DF4AD9">
      <w:pPr>
        <w:jc w:val="center"/>
        <w:rPr>
          <w:b/>
          <w:bCs/>
        </w:rPr>
      </w:pPr>
      <w:r>
        <w:rPr>
          <w:b/>
          <w:bCs/>
        </w:rPr>
        <w:t>Wybory przedterminowe i uzupełniające. Odwołanie Sołtysa i członków Rady Sołeckiej</w:t>
      </w:r>
    </w:p>
    <w:p w14:paraId="0F7E936F" w14:textId="77777777" w:rsidR="00DF4AD9" w:rsidRDefault="00DF4AD9" w:rsidP="00DF4AD9"/>
    <w:p w14:paraId="05EABD54" w14:textId="77777777" w:rsidR="00DF4AD9" w:rsidRDefault="00DF4AD9" w:rsidP="00DF4AD9">
      <w:pPr>
        <w:jc w:val="center"/>
        <w:rPr>
          <w:b/>
          <w:bCs/>
        </w:rPr>
      </w:pPr>
      <w:r>
        <w:rPr>
          <w:b/>
          <w:bCs/>
        </w:rPr>
        <w:t>§ 28.</w:t>
      </w:r>
    </w:p>
    <w:p w14:paraId="196DF53E" w14:textId="77777777" w:rsidR="00DF4AD9" w:rsidRDefault="00DF4AD9" w:rsidP="00DF4AD9">
      <w:r>
        <w:t>Mandat Sołtysa i członka Rady Sołeckiej wygasa w przypadku:</w:t>
      </w:r>
    </w:p>
    <w:p w14:paraId="2A660811" w14:textId="77777777" w:rsidR="00DF4AD9" w:rsidRDefault="00DF4AD9" w:rsidP="00DF4AD9">
      <w:pPr>
        <w:pStyle w:val="Akapitzlist"/>
        <w:numPr>
          <w:ilvl w:val="0"/>
          <w:numId w:val="35"/>
        </w:numPr>
        <w:spacing w:after="0" w:line="240" w:lineRule="auto"/>
        <w:rPr>
          <w:rFonts w:ascii="Times New Roman" w:hAnsi="Times New Roman"/>
          <w:sz w:val="24"/>
          <w:szCs w:val="24"/>
        </w:rPr>
      </w:pPr>
      <w:r>
        <w:rPr>
          <w:rFonts w:ascii="Times New Roman" w:hAnsi="Times New Roman"/>
          <w:sz w:val="24"/>
          <w:szCs w:val="24"/>
        </w:rPr>
        <w:t>śmierci;</w:t>
      </w:r>
    </w:p>
    <w:p w14:paraId="27504506" w14:textId="77777777" w:rsidR="00DF4AD9" w:rsidRDefault="00DF4AD9" w:rsidP="00DF4AD9">
      <w:pPr>
        <w:pStyle w:val="Akapitzlist"/>
        <w:numPr>
          <w:ilvl w:val="0"/>
          <w:numId w:val="35"/>
        </w:numPr>
        <w:spacing w:after="0" w:line="240" w:lineRule="auto"/>
        <w:rPr>
          <w:rFonts w:ascii="Times New Roman" w:hAnsi="Times New Roman"/>
          <w:sz w:val="24"/>
          <w:szCs w:val="24"/>
        </w:rPr>
      </w:pPr>
      <w:r>
        <w:rPr>
          <w:rFonts w:ascii="Times New Roman" w:hAnsi="Times New Roman"/>
          <w:sz w:val="24"/>
          <w:szCs w:val="24"/>
        </w:rPr>
        <w:t>odwołania przed upływem kadencji;</w:t>
      </w:r>
    </w:p>
    <w:p w14:paraId="4D74D0A5" w14:textId="77777777" w:rsidR="00DF4AD9" w:rsidRDefault="00DF4AD9" w:rsidP="00DF4AD9">
      <w:pPr>
        <w:pStyle w:val="Akapitzlist"/>
        <w:numPr>
          <w:ilvl w:val="0"/>
          <w:numId w:val="35"/>
        </w:numPr>
        <w:spacing w:after="0" w:line="240" w:lineRule="auto"/>
        <w:rPr>
          <w:rFonts w:ascii="Times New Roman" w:hAnsi="Times New Roman"/>
          <w:sz w:val="24"/>
          <w:szCs w:val="24"/>
        </w:rPr>
      </w:pPr>
      <w:r>
        <w:rPr>
          <w:rFonts w:ascii="Times New Roman" w:hAnsi="Times New Roman"/>
          <w:sz w:val="24"/>
          <w:szCs w:val="24"/>
        </w:rPr>
        <w:t>pisemnego zrzeczenia się złożonego na ręce Wójta;</w:t>
      </w:r>
    </w:p>
    <w:p w14:paraId="15751F23" w14:textId="77777777" w:rsidR="00DF4AD9" w:rsidRDefault="00DF4AD9" w:rsidP="00DF4AD9">
      <w:pPr>
        <w:pStyle w:val="Akapitzlist"/>
        <w:numPr>
          <w:ilvl w:val="0"/>
          <w:numId w:val="35"/>
        </w:numPr>
        <w:spacing w:after="0" w:line="240" w:lineRule="auto"/>
        <w:rPr>
          <w:rFonts w:ascii="Times New Roman" w:hAnsi="Times New Roman"/>
          <w:sz w:val="24"/>
          <w:szCs w:val="24"/>
        </w:rPr>
      </w:pPr>
      <w:r>
        <w:rPr>
          <w:rFonts w:ascii="Times New Roman" w:hAnsi="Times New Roman"/>
          <w:sz w:val="24"/>
          <w:szCs w:val="24"/>
        </w:rPr>
        <w:lastRenderedPageBreak/>
        <w:t>utraty prawa wybieralności.</w:t>
      </w:r>
    </w:p>
    <w:p w14:paraId="49384959" w14:textId="77777777" w:rsidR="00DF4AD9" w:rsidRDefault="00DF4AD9" w:rsidP="00DF4AD9">
      <w:pPr>
        <w:pStyle w:val="Akapitzlist"/>
        <w:spacing w:after="0" w:line="240" w:lineRule="auto"/>
        <w:rPr>
          <w:rFonts w:ascii="Times New Roman" w:hAnsi="Times New Roman"/>
          <w:sz w:val="24"/>
          <w:szCs w:val="24"/>
        </w:rPr>
      </w:pPr>
    </w:p>
    <w:p w14:paraId="0F62A7B0" w14:textId="77777777" w:rsidR="00DF4AD9" w:rsidRDefault="00DF4AD9" w:rsidP="00DF4AD9">
      <w:pPr>
        <w:jc w:val="center"/>
        <w:rPr>
          <w:b/>
          <w:bCs/>
        </w:rPr>
      </w:pPr>
      <w:r>
        <w:rPr>
          <w:b/>
          <w:bCs/>
        </w:rPr>
        <w:t>§ 29.</w:t>
      </w:r>
    </w:p>
    <w:p w14:paraId="56C7C1EF" w14:textId="29796F31" w:rsidR="00DF4AD9" w:rsidRDefault="00DF4AD9" w:rsidP="00DF4AD9">
      <w:pPr>
        <w:pStyle w:val="Akapitzlist"/>
        <w:numPr>
          <w:ilvl w:val="0"/>
          <w:numId w:val="36"/>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Sołtys i członkowie Rady Sołeckiej są bezpośrednio odpowiedzialni przed Zebraniem </w:t>
      </w:r>
      <w:r w:rsidR="00471BF4">
        <w:rPr>
          <w:rFonts w:ascii="Times New Roman" w:hAnsi="Times New Roman"/>
          <w:sz w:val="24"/>
          <w:szCs w:val="24"/>
        </w:rPr>
        <w:br/>
      </w:r>
      <w:r>
        <w:rPr>
          <w:rFonts w:ascii="Times New Roman" w:hAnsi="Times New Roman"/>
          <w:sz w:val="24"/>
          <w:szCs w:val="24"/>
        </w:rPr>
        <w:t>i mogą być odwołani przed upływem kadencji, jeżeli:</w:t>
      </w:r>
    </w:p>
    <w:p w14:paraId="4867D41A" w14:textId="77777777" w:rsidR="00DF4AD9" w:rsidRDefault="00DF4AD9" w:rsidP="00DF4AD9">
      <w:pPr>
        <w:pStyle w:val="Akapitzlist"/>
        <w:numPr>
          <w:ilvl w:val="0"/>
          <w:numId w:val="37"/>
        </w:numPr>
        <w:spacing w:after="0" w:line="240" w:lineRule="auto"/>
        <w:ind w:left="714" w:hanging="357"/>
        <w:jc w:val="both"/>
        <w:rPr>
          <w:rFonts w:ascii="Times New Roman" w:hAnsi="Times New Roman"/>
          <w:sz w:val="24"/>
          <w:szCs w:val="24"/>
        </w:rPr>
      </w:pPr>
      <w:r>
        <w:rPr>
          <w:rFonts w:ascii="Times New Roman" w:hAnsi="Times New Roman"/>
          <w:sz w:val="24"/>
          <w:szCs w:val="24"/>
        </w:rPr>
        <w:t>nie wykonują swoich obowiązków;</w:t>
      </w:r>
    </w:p>
    <w:p w14:paraId="5240C0F6" w14:textId="77777777" w:rsidR="00DF4AD9" w:rsidRDefault="00DF4AD9" w:rsidP="00DF4AD9">
      <w:pPr>
        <w:pStyle w:val="Akapitzlist"/>
        <w:numPr>
          <w:ilvl w:val="0"/>
          <w:numId w:val="37"/>
        </w:numPr>
        <w:spacing w:after="0" w:line="240" w:lineRule="auto"/>
        <w:ind w:left="714" w:hanging="357"/>
        <w:jc w:val="both"/>
        <w:rPr>
          <w:rFonts w:ascii="Times New Roman" w:hAnsi="Times New Roman"/>
          <w:sz w:val="24"/>
          <w:szCs w:val="24"/>
        </w:rPr>
      </w:pPr>
      <w:r>
        <w:rPr>
          <w:rFonts w:ascii="Times New Roman" w:hAnsi="Times New Roman"/>
          <w:sz w:val="24"/>
          <w:szCs w:val="24"/>
        </w:rPr>
        <w:t>naruszają postanowienia niniejszego Statutu lub uchwał Zebrania;</w:t>
      </w:r>
    </w:p>
    <w:p w14:paraId="19377D34" w14:textId="77777777" w:rsidR="00DF4AD9" w:rsidRDefault="00DF4AD9" w:rsidP="00DF4AD9">
      <w:pPr>
        <w:pStyle w:val="Akapitzlist"/>
        <w:numPr>
          <w:ilvl w:val="0"/>
          <w:numId w:val="37"/>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dopuścili się przestępstwa, za które zostali skazani prawomocnym wyrokiem sądu powszechnego na karę pozbawienia wolności za przestępstwo umyślne ścigane </w:t>
      </w:r>
      <w:r>
        <w:rPr>
          <w:rFonts w:ascii="Times New Roman" w:hAnsi="Times New Roman"/>
          <w:sz w:val="24"/>
          <w:szCs w:val="24"/>
        </w:rPr>
        <w:br/>
        <w:t>z oskarżenia publicznego lub umyślne przestępstwo skarbowe;</w:t>
      </w:r>
    </w:p>
    <w:p w14:paraId="00CAF395" w14:textId="77777777" w:rsidR="00DF4AD9" w:rsidRDefault="00DF4AD9" w:rsidP="00DF4AD9">
      <w:pPr>
        <w:pStyle w:val="Akapitzlist"/>
        <w:numPr>
          <w:ilvl w:val="0"/>
          <w:numId w:val="37"/>
        </w:numPr>
        <w:spacing w:after="0" w:line="240" w:lineRule="auto"/>
        <w:ind w:left="714" w:hanging="357"/>
        <w:jc w:val="both"/>
        <w:rPr>
          <w:rFonts w:ascii="Times New Roman" w:hAnsi="Times New Roman"/>
          <w:sz w:val="24"/>
          <w:szCs w:val="24"/>
        </w:rPr>
      </w:pPr>
      <w:r>
        <w:rPr>
          <w:rFonts w:ascii="Times New Roman" w:hAnsi="Times New Roman"/>
          <w:sz w:val="24"/>
          <w:szCs w:val="24"/>
        </w:rPr>
        <w:t>dopuścili się czynów dyskwalifikujących ich w opinii publicznej.</w:t>
      </w:r>
    </w:p>
    <w:p w14:paraId="04EF5DBE" w14:textId="77777777" w:rsidR="00DF4AD9" w:rsidRDefault="00DF4AD9" w:rsidP="00DF4AD9">
      <w:pPr>
        <w:pStyle w:val="Akapitzlist"/>
        <w:numPr>
          <w:ilvl w:val="0"/>
          <w:numId w:val="36"/>
        </w:numPr>
        <w:spacing w:after="0" w:line="240" w:lineRule="auto"/>
        <w:ind w:left="714" w:hanging="357"/>
        <w:jc w:val="both"/>
        <w:rPr>
          <w:rFonts w:ascii="Times New Roman" w:hAnsi="Times New Roman"/>
          <w:sz w:val="24"/>
          <w:szCs w:val="24"/>
        </w:rPr>
      </w:pPr>
      <w:r>
        <w:rPr>
          <w:rFonts w:ascii="Times New Roman" w:hAnsi="Times New Roman"/>
          <w:sz w:val="24"/>
          <w:szCs w:val="24"/>
        </w:rPr>
        <w:t>Z wnioskiem o odwołanie Sołtysa lub członka Rady Sołeckiej może wystąpić:</w:t>
      </w:r>
    </w:p>
    <w:p w14:paraId="6DEC07DB" w14:textId="77777777" w:rsidR="00DF4AD9" w:rsidRDefault="00DF4AD9" w:rsidP="00DF4AD9">
      <w:pPr>
        <w:pStyle w:val="Akapitzlist"/>
        <w:numPr>
          <w:ilvl w:val="0"/>
          <w:numId w:val="38"/>
        </w:numPr>
        <w:spacing w:after="0" w:line="240" w:lineRule="auto"/>
        <w:ind w:left="714" w:hanging="357"/>
        <w:jc w:val="both"/>
        <w:rPr>
          <w:rFonts w:ascii="Times New Roman" w:hAnsi="Times New Roman"/>
          <w:sz w:val="24"/>
          <w:szCs w:val="24"/>
        </w:rPr>
      </w:pPr>
      <w:r>
        <w:rPr>
          <w:rFonts w:ascii="Times New Roman" w:hAnsi="Times New Roman"/>
          <w:sz w:val="24"/>
          <w:szCs w:val="24"/>
        </w:rPr>
        <w:t>Wójt z własnej inicjatywy;</w:t>
      </w:r>
    </w:p>
    <w:p w14:paraId="12F64CFD" w14:textId="77777777" w:rsidR="00DF4AD9" w:rsidRDefault="00DF4AD9" w:rsidP="00DF4AD9">
      <w:pPr>
        <w:pStyle w:val="Akapitzlist"/>
        <w:numPr>
          <w:ilvl w:val="0"/>
          <w:numId w:val="38"/>
        </w:numPr>
        <w:spacing w:after="0" w:line="240" w:lineRule="auto"/>
        <w:ind w:left="714" w:hanging="357"/>
        <w:jc w:val="both"/>
        <w:rPr>
          <w:rFonts w:ascii="Times New Roman" w:hAnsi="Times New Roman"/>
          <w:sz w:val="24"/>
          <w:szCs w:val="24"/>
        </w:rPr>
      </w:pPr>
      <w:r>
        <w:rPr>
          <w:rFonts w:ascii="Times New Roman" w:hAnsi="Times New Roman"/>
          <w:sz w:val="24"/>
          <w:szCs w:val="24"/>
        </w:rPr>
        <w:t>mieszkaniec lub grupa mieszkańców Sołectwa, których wniosek uzyskał poparcie co najmniej 20% mieszkańców Sołectwa posiadających czynne prawo wyborcze.</w:t>
      </w:r>
    </w:p>
    <w:p w14:paraId="0DF433D8" w14:textId="77777777" w:rsidR="00DF4AD9" w:rsidRDefault="00DF4AD9" w:rsidP="00DF4AD9">
      <w:pPr>
        <w:pStyle w:val="Akapitzlist"/>
        <w:numPr>
          <w:ilvl w:val="0"/>
          <w:numId w:val="36"/>
        </w:numPr>
        <w:spacing w:after="0" w:line="240" w:lineRule="auto"/>
        <w:ind w:left="714" w:hanging="357"/>
        <w:jc w:val="both"/>
        <w:rPr>
          <w:rFonts w:ascii="Times New Roman" w:hAnsi="Times New Roman"/>
          <w:sz w:val="24"/>
          <w:szCs w:val="24"/>
        </w:rPr>
      </w:pPr>
      <w:r>
        <w:rPr>
          <w:rFonts w:ascii="Times New Roman" w:hAnsi="Times New Roman"/>
          <w:sz w:val="24"/>
          <w:szCs w:val="24"/>
        </w:rPr>
        <w:t>Z wnioskiem o odwołanie członka Rady Sołeckiej może wystąpić Sołtys.</w:t>
      </w:r>
    </w:p>
    <w:p w14:paraId="6C75A634" w14:textId="77777777" w:rsidR="00DF4AD9" w:rsidRDefault="00DF4AD9" w:rsidP="00DF4AD9">
      <w:pPr>
        <w:pStyle w:val="Akapitzlist"/>
        <w:numPr>
          <w:ilvl w:val="0"/>
          <w:numId w:val="36"/>
        </w:numPr>
        <w:spacing w:after="0" w:line="240" w:lineRule="auto"/>
        <w:ind w:left="714" w:hanging="357"/>
        <w:jc w:val="both"/>
        <w:rPr>
          <w:rFonts w:ascii="Times New Roman" w:hAnsi="Times New Roman"/>
          <w:sz w:val="24"/>
          <w:szCs w:val="24"/>
        </w:rPr>
      </w:pPr>
      <w:r>
        <w:rPr>
          <w:rFonts w:ascii="Times New Roman" w:hAnsi="Times New Roman"/>
          <w:sz w:val="24"/>
          <w:szCs w:val="24"/>
        </w:rPr>
        <w:t>Głosowanie w sprawie odwołania z pełnionych funkcji powinno być poprzedzone wysłuchaniem zainteresowanego, chyba że zainteresowany nie stawi się na zebraniu i nie usprawiedliwi pisemnie swej nieobecności.</w:t>
      </w:r>
    </w:p>
    <w:p w14:paraId="787616B1" w14:textId="77777777" w:rsidR="00DF4AD9" w:rsidRDefault="00DF4AD9" w:rsidP="00DF4AD9">
      <w:pPr>
        <w:pStyle w:val="Akapitzlist"/>
        <w:numPr>
          <w:ilvl w:val="0"/>
          <w:numId w:val="36"/>
        </w:numPr>
        <w:spacing w:after="0" w:line="240" w:lineRule="auto"/>
        <w:ind w:left="714" w:hanging="357"/>
        <w:jc w:val="both"/>
        <w:rPr>
          <w:rFonts w:ascii="Times New Roman" w:hAnsi="Times New Roman"/>
          <w:sz w:val="24"/>
          <w:szCs w:val="24"/>
        </w:rPr>
      </w:pPr>
      <w:r>
        <w:rPr>
          <w:rFonts w:ascii="Times New Roman" w:hAnsi="Times New Roman"/>
          <w:sz w:val="24"/>
          <w:szCs w:val="24"/>
        </w:rPr>
        <w:t>Wniosek o odwołanie Sołtysa, członków Rady Sołeckiej składany przez mieszkańców powinien zawierać uzasadnienie oraz listę osób popierających wniosek z uwzględnieniem imienia i nazwiska, adresu zamieszkania oraz własnoręcznego podpisu.</w:t>
      </w:r>
    </w:p>
    <w:p w14:paraId="6551839A" w14:textId="77777777" w:rsidR="00DF4AD9" w:rsidRDefault="00DF4AD9" w:rsidP="00DF4AD9">
      <w:pPr>
        <w:pStyle w:val="Akapitzlist"/>
        <w:numPr>
          <w:ilvl w:val="0"/>
          <w:numId w:val="36"/>
        </w:numPr>
        <w:spacing w:after="0" w:line="240" w:lineRule="auto"/>
        <w:ind w:left="714" w:hanging="357"/>
        <w:jc w:val="both"/>
        <w:rPr>
          <w:rFonts w:ascii="Times New Roman" w:hAnsi="Times New Roman"/>
          <w:sz w:val="24"/>
          <w:szCs w:val="24"/>
        </w:rPr>
      </w:pPr>
      <w:r>
        <w:rPr>
          <w:rFonts w:ascii="Times New Roman" w:hAnsi="Times New Roman"/>
          <w:sz w:val="24"/>
          <w:szCs w:val="24"/>
        </w:rPr>
        <w:t>Wnioskom bez uzasadnienia nie nadaje się biegu.</w:t>
      </w:r>
    </w:p>
    <w:p w14:paraId="03329C2A" w14:textId="77777777" w:rsidR="00DF4AD9" w:rsidRDefault="00DF4AD9" w:rsidP="00DF4AD9"/>
    <w:p w14:paraId="479DBC57" w14:textId="77777777" w:rsidR="00DF4AD9" w:rsidRDefault="00DF4AD9" w:rsidP="00DF4AD9">
      <w:pPr>
        <w:jc w:val="center"/>
        <w:rPr>
          <w:b/>
          <w:bCs/>
        </w:rPr>
      </w:pPr>
      <w:r>
        <w:rPr>
          <w:b/>
          <w:bCs/>
        </w:rPr>
        <w:t>§ 30.</w:t>
      </w:r>
    </w:p>
    <w:p w14:paraId="094F4195" w14:textId="32AB67A5" w:rsidR="00DF4AD9" w:rsidRDefault="00DF4AD9" w:rsidP="00DF4AD9">
      <w:pPr>
        <w:pStyle w:val="Akapitzlist"/>
        <w:numPr>
          <w:ilvl w:val="0"/>
          <w:numId w:val="39"/>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Odwołanie Sołtysa, członka Rady Sołeckiej następuje w głosowaniu tajnym, w trybie </w:t>
      </w:r>
      <w:r w:rsidR="00471BF4">
        <w:rPr>
          <w:rFonts w:ascii="Times New Roman" w:hAnsi="Times New Roman"/>
          <w:sz w:val="24"/>
          <w:szCs w:val="24"/>
        </w:rPr>
        <w:br/>
      </w:r>
      <w:r>
        <w:rPr>
          <w:rFonts w:ascii="Times New Roman" w:hAnsi="Times New Roman"/>
          <w:sz w:val="24"/>
          <w:szCs w:val="24"/>
        </w:rPr>
        <w:t>i na zasadach określonych w niniejszym Statucie dla ich wyboru, stosując je odpowiednio.</w:t>
      </w:r>
    </w:p>
    <w:p w14:paraId="4093B1CB" w14:textId="77777777" w:rsidR="00DF4AD9" w:rsidRDefault="00DF4AD9" w:rsidP="00DF4AD9">
      <w:pPr>
        <w:pStyle w:val="Akapitzlist"/>
        <w:numPr>
          <w:ilvl w:val="0"/>
          <w:numId w:val="39"/>
        </w:numPr>
        <w:spacing w:after="0" w:line="240" w:lineRule="auto"/>
        <w:ind w:left="714" w:hanging="357"/>
        <w:jc w:val="both"/>
        <w:rPr>
          <w:rFonts w:ascii="Times New Roman" w:hAnsi="Times New Roman"/>
          <w:sz w:val="24"/>
          <w:szCs w:val="24"/>
        </w:rPr>
      </w:pPr>
      <w:r>
        <w:rPr>
          <w:rFonts w:ascii="Times New Roman" w:hAnsi="Times New Roman"/>
          <w:sz w:val="24"/>
          <w:szCs w:val="24"/>
        </w:rPr>
        <w:t>Zebranie, którego przedmiotem jest rozpoznanie wniosku o odwołanie Sołtysa lub członka Rady Sołeckiej Wójt zwołuje w terminie 30 dni od dnia wpływu wniosku, Dotyczy to także sytuacji rozpoznania wniosku złożonego z inicjatywy Wójta. Przepis § 9 ust. 1 Statutu stosuje się odpowiednio.</w:t>
      </w:r>
    </w:p>
    <w:p w14:paraId="7D188937" w14:textId="77777777" w:rsidR="00DF4AD9" w:rsidRDefault="00DF4AD9" w:rsidP="00DF4AD9">
      <w:pPr>
        <w:pStyle w:val="Akapitzlist"/>
        <w:numPr>
          <w:ilvl w:val="0"/>
          <w:numId w:val="39"/>
        </w:numPr>
        <w:spacing w:after="0" w:line="240" w:lineRule="auto"/>
        <w:ind w:left="714" w:hanging="357"/>
        <w:jc w:val="both"/>
        <w:rPr>
          <w:rFonts w:ascii="Times New Roman" w:hAnsi="Times New Roman"/>
          <w:sz w:val="24"/>
          <w:szCs w:val="24"/>
        </w:rPr>
      </w:pPr>
      <w:r>
        <w:rPr>
          <w:rFonts w:ascii="Times New Roman" w:hAnsi="Times New Roman"/>
          <w:sz w:val="24"/>
          <w:szCs w:val="24"/>
        </w:rPr>
        <w:t>Osobę, której wniosek dotyczy Wójt powiadamia o terminie i miejscu zebrania.</w:t>
      </w:r>
    </w:p>
    <w:p w14:paraId="31550655" w14:textId="77777777" w:rsidR="00DF4AD9" w:rsidRDefault="00DF4AD9" w:rsidP="00DF4AD9">
      <w:pPr>
        <w:pStyle w:val="Akapitzlist"/>
        <w:numPr>
          <w:ilvl w:val="0"/>
          <w:numId w:val="39"/>
        </w:numPr>
        <w:spacing w:after="0" w:line="240" w:lineRule="auto"/>
        <w:ind w:left="714" w:hanging="357"/>
        <w:jc w:val="both"/>
        <w:rPr>
          <w:rFonts w:ascii="Times New Roman" w:hAnsi="Times New Roman"/>
          <w:sz w:val="24"/>
          <w:szCs w:val="24"/>
        </w:rPr>
      </w:pPr>
      <w:r>
        <w:rPr>
          <w:rFonts w:ascii="Times New Roman" w:hAnsi="Times New Roman"/>
          <w:sz w:val="24"/>
          <w:szCs w:val="24"/>
        </w:rPr>
        <w:t>Odwołanie i wybór nowego Sołtysa lub członka Rady Sołeckiej odbywają się na tym samym Zebraniu.</w:t>
      </w:r>
    </w:p>
    <w:p w14:paraId="25E0AE64" w14:textId="77777777" w:rsidR="00DF4AD9" w:rsidRDefault="00DF4AD9" w:rsidP="00DF4AD9">
      <w:pPr>
        <w:pStyle w:val="Akapitzlist"/>
        <w:spacing w:after="0" w:line="240" w:lineRule="auto"/>
        <w:ind w:left="714"/>
        <w:jc w:val="both"/>
        <w:rPr>
          <w:rFonts w:ascii="Times New Roman" w:hAnsi="Times New Roman"/>
          <w:sz w:val="24"/>
          <w:szCs w:val="24"/>
        </w:rPr>
      </w:pPr>
    </w:p>
    <w:p w14:paraId="378EFF0E" w14:textId="77777777" w:rsidR="00DF4AD9" w:rsidRDefault="00DF4AD9" w:rsidP="00DF4AD9">
      <w:pPr>
        <w:jc w:val="center"/>
        <w:rPr>
          <w:b/>
          <w:bCs/>
        </w:rPr>
      </w:pPr>
      <w:r>
        <w:rPr>
          <w:b/>
          <w:bCs/>
        </w:rPr>
        <w:t>§ 31.</w:t>
      </w:r>
    </w:p>
    <w:p w14:paraId="03DB95EE" w14:textId="77777777" w:rsidR="00DF4AD9" w:rsidRDefault="00DF4AD9" w:rsidP="00DF4AD9">
      <w:pPr>
        <w:pStyle w:val="Akapitzlist"/>
        <w:numPr>
          <w:ilvl w:val="0"/>
          <w:numId w:val="40"/>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Sołtys, członkowie Rady Sołeckiej mogą złożyć rezygnację z pełnionej funkcji </w:t>
      </w:r>
      <w:r>
        <w:rPr>
          <w:rFonts w:ascii="Times New Roman" w:hAnsi="Times New Roman"/>
          <w:sz w:val="24"/>
          <w:szCs w:val="24"/>
        </w:rPr>
        <w:br/>
        <w:t>w trakcie trwania kadencji.</w:t>
      </w:r>
    </w:p>
    <w:p w14:paraId="1A1376C6" w14:textId="77777777" w:rsidR="00DF4AD9" w:rsidRDefault="00DF4AD9" w:rsidP="00DF4AD9">
      <w:pPr>
        <w:pStyle w:val="Akapitzlist"/>
        <w:numPr>
          <w:ilvl w:val="0"/>
          <w:numId w:val="40"/>
        </w:numPr>
        <w:spacing w:after="0" w:line="240" w:lineRule="auto"/>
        <w:ind w:left="714" w:hanging="357"/>
        <w:jc w:val="both"/>
        <w:rPr>
          <w:rFonts w:ascii="Times New Roman" w:hAnsi="Times New Roman"/>
          <w:sz w:val="24"/>
          <w:szCs w:val="24"/>
        </w:rPr>
      </w:pPr>
      <w:r>
        <w:rPr>
          <w:rFonts w:ascii="Times New Roman" w:hAnsi="Times New Roman"/>
          <w:sz w:val="24"/>
          <w:szCs w:val="24"/>
        </w:rPr>
        <w:t>Rezygnację Sołtys składa pisemnie na ręce Wójta.</w:t>
      </w:r>
    </w:p>
    <w:p w14:paraId="77C03CF4" w14:textId="77777777" w:rsidR="00DF4AD9" w:rsidRDefault="00DF4AD9" w:rsidP="00DF4AD9">
      <w:pPr>
        <w:pStyle w:val="Akapitzlist"/>
        <w:numPr>
          <w:ilvl w:val="0"/>
          <w:numId w:val="40"/>
        </w:numPr>
        <w:spacing w:after="0" w:line="240" w:lineRule="auto"/>
        <w:ind w:left="714" w:hanging="357"/>
        <w:jc w:val="both"/>
        <w:rPr>
          <w:rFonts w:ascii="Times New Roman" w:hAnsi="Times New Roman"/>
          <w:sz w:val="24"/>
          <w:szCs w:val="24"/>
        </w:rPr>
      </w:pPr>
      <w:r>
        <w:rPr>
          <w:rFonts w:ascii="Times New Roman" w:hAnsi="Times New Roman"/>
          <w:sz w:val="24"/>
          <w:szCs w:val="24"/>
        </w:rPr>
        <w:t>Sołtys po złożeniu rezygnacji pełni obowiązki do czasu wyboru nowego Sołtysa.</w:t>
      </w:r>
    </w:p>
    <w:p w14:paraId="24EF513B" w14:textId="77777777" w:rsidR="00DF4AD9" w:rsidRDefault="00DF4AD9" w:rsidP="00DF4AD9">
      <w:pPr>
        <w:pStyle w:val="Akapitzlist"/>
        <w:numPr>
          <w:ilvl w:val="0"/>
          <w:numId w:val="40"/>
        </w:numPr>
        <w:spacing w:after="0" w:line="240" w:lineRule="auto"/>
        <w:ind w:left="714" w:hanging="357"/>
        <w:jc w:val="both"/>
        <w:rPr>
          <w:rFonts w:ascii="Times New Roman" w:hAnsi="Times New Roman"/>
          <w:sz w:val="24"/>
          <w:szCs w:val="24"/>
        </w:rPr>
      </w:pPr>
      <w:r>
        <w:rPr>
          <w:rFonts w:ascii="Times New Roman" w:hAnsi="Times New Roman"/>
          <w:sz w:val="24"/>
          <w:szCs w:val="24"/>
        </w:rPr>
        <w:t>Rezygnację z funkcji członka Rady Sołeckiej przyjmuje Sołtys, który jest zobowiązany poinformować Wójta.</w:t>
      </w:r>
    </w:p>
    <w:p w14:paraId="0C0C1031" w14:textId="77777777" w:rsidR="00DF4AD9" w:rsidRDefault="00DF4AD9" w:rsidP="00DF4AD9"/>
    <w:p w14:paraId="45D5CD6A" w14:textId="77777777" w:rsidR="00DF4AD9" w:rsidRDefault="00DF4AD9" w:rsidP="00DF4AD9">
      <w:pPr>
        <w:jc w:val="center"/>
        <w:rPr>
          <w:b/>
          <w:bCs/>
        </w:rPr>
      </w:pPr>
      <w:r>
        <w:rPr>
          <w:b/>
          <w:bCs/>
        </w:rPr>
        <w:t>§ 32.</w:t>
      </w:r>
    </w:p>
    <w:p w14:paraId="36363C64" w14:textId="77777777" w:rsidR="00DF4AD9" w:rsidRDefault="00DF4AD9" w:rsidP="00DF4AD9">
      <w:pPr>
        <w:pStyle w:val="Akapitzlist"/>
        <w:numPr>
          <w:ilvl w:val="0"/>
          <w:numId w:val="41"/>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rezygnacji z funkcji Sołtysa lub wszystkich członków Rady. Wójt zarządza wybory przedterminowe w terminie 30 dni licząc od dnia wpływu wniosku złożenia rezygnacji, z zastrzeżeniem ust. 3.</w:t>
      </w:r>
    </w:p>
    <w:p w14:paraId="59B79CD9" w14:textId="77777777" w:rsidR="00DF4AD9" w:rsidRDefault="00DF4AD9" w:rsidP="00DF4AD9">
      <w:pPr>
        <w:pStyle w:val="Akapitzlist"/>
        <w:numPr>
          <w:ilvl w:val="0"/>
          <w:numId w:val="41"/>
        </w:numPr>
        <w:spacing w:after="0" w:line="240" w:lineRule="auto"/>
        <w:ind w:left="714" w:hanging="357"/>
        <w:jc w:val="both"/>
        <w:rPr>
          <w:rFonts w:ascii="Times New Roman" w:hAnsi="Times New Roman"/>
          <w:sz w:val="24"/>
          <w:szCs w:val="24"/>
        </w:rPr>
      </w:pPr>
      <w:r>
        <w:rPr>
          <w:rFonts w:ascii="Times New Roman" w:hAnsi="Times New Roman"/>
          <w:sz w:val="24"/>
          <w:szCs w:val="24"/>
        </w:rPr>
        <w:t>Wybory przedterminowe Sołtysa lub całej Rady Sołeckiej przeprowadza się odpowiednio w trybie i na zasadach określonych w przepisach o wyborze.</w:t>
      </w:r>
    </w:p>
    <w:p w14:paraId="74090679" w14:textId="77777777" w:rsidR="00DF4AD9" w:rsidRDefault="00DF4AD9" w:rsidP="00DF4AD9">
      <w:pPr>
        <w:pStyle w:val="Akapitzlist"/>
        <w:numPr>
          <w:ilvl w:val="0"/>
          <w:numId w:val="41"/>
        </w:numPr>
        <w:spacing w:after="0" w:line="240" w:lineRule="auto"/>
        <w:ind w:left="714" w:hanging="357"/>
        <w:jc w:val="both"/>
        <w:rPr>
          <w:rFonts w:ascii="Times New Roman" w:hAnsi="Times New Roman"/>
          <w:sz w:val="24"/>
          <w:szCs w:val="24"/>
        </w:rPr>
      </w:pPr>
      <w:r>
        <w:rPr>
          <w:rFonts w:ascii="Times New Roman" w:hAnsi="Times New Roman"/>
          <w:sz w:val="24"/>
          <w:szCs w:val="24"/>
        </w:rPr>
        <w:lastRenderedPageBreak/>
        <w:t>Wybory uzupełniające mające na celu uzupełnienie składu Rady Sołeckiej zwołuje Sołtys w trybie i na zasadach określonych w § 8-13 niniejszego Statutu.</w:t>
      </w:r>
    </w:p>
    <w:p w14:paraId="194A4167" w14:textId="77777777" w:rsidR="00DF4AD9" w:rsidRDefault="00DF4AD9" w:rsidP="00DF4AD9">
      <w:pPr>
        <w:pStyle w:val="Akapitzlist"/>
        <w:numPr>
          <w:ilvl w:val="0"/>
          <w:numId w:val="41"/>
        </w:numPr>
        <w:spacing w:after="0" w:line="240" w:lineRule="auto"/>
        <w:ind w:left="714" w:hanging="357"/>
        <w:jc w:val="both"/>
        <w:rPr>
          <w:rFonts w:ascii="Times New Roman" w:hAnsi="Times New Roman"/>
          <w:sz w:val="24"/>
          <w:szCs w:val="24"/>
        </w:rPr>
      </w:pPr>
      <w:r>
        <w:rPr>
          <w:rFonts w:ascii="Times New Roman" w:hAnsi="Times New Roman"/>
          <w:sz w:val="24"/>
          <w:szCs w:val="24"/>
        </w:rPr>
        <w:t>Nie przeprowadza się wyborów uzupełniających do Rady Sołeckiej, chyba że liczba jej członków wynosi poniżej 2 osób.</w:t>
      </w:r>
    </w:p>
    <w:p w14:paraId="50BBC031" w14:textId="77777777" w:rsidR="00DF4AD9" w:rsidRDefault="00DF4AD9" w:rsidP="00DF4AD9">
      <w:pPr>
        <w:pStyle w:val="Akapitzlist"/>
        <w:numPr>
          <w:ilvl w:val="0"/>
          <w:numId w:val="41"/>
        </w:numPr>
        <w:spacing w:after="0" w:line="240" w:lineRule="auto"/>
        <w:ind w:left="714" w:hanging="357"/>
        <w:jc w:val="both"/>
        <w:rPr>
          <w:rFonts w:ascii="Times New Roman" w:hAnsi="Times New Roman"/>
          <w:sz w:val="24"/>
          <w:szCs w:val="24"/>
        </w:rPr>
      </w:pPr>
      <w:r>
        <w:rPr>
          <w:rFonts w:ascii="Times New Roman" w:hAnsi="Times New Roman"/>
          <w:sz w:val="24"/>
          <w:szCs w:val="24"/>
        </w:rPr>
        <w:t>Wyborów uzupełniających nie przeprowadza się, jeżeli do końca kadencji pozostało mniej niż 6 miesięcy.</w:t>
      </w:r>
    </w:p>
    <w:p w14:paraId="4DC90558" w14:textId="77777777" w:rsidR="00DF4AD9" w:rsidRDefault="00DF4AD9" w:rsidP="00DF4AD9">
      <w:pPr>
        <w:jc w:val="center"/>
        <w:rPr>
          <w:b/>
          <w:bCs/>
        </w:rPr>
      </w:pPr>
    </w:p>
    <w:p w14:paraId="33DEF03D" w14:textId="77777777" w:rsidR="00DF4AD9" w:rsidRDefault="00DF4AD9" w:rsidP="00DF4AD9">
      <w:pPr>
        <w:jc w:val="center"/>
        <w:rPr>
          <w:b/>
          <w:bCs/>
        </w:rPr>
      </w:pPr>
      <w:r>
        <w:rPr>
          <w:b/>
          <w:bCs/>
        </w:rPr>
        <w:t>§ 33.</w:t>
      </w:r>
    </w:p>
    <w:p w14:paraId="0AB323E3" w14:textId="77777777" w:rsidR="00DF4AD9" w:rsidRDefault="00DF4AD9" w:rsidP="00DF4AD9">
      <w:pPr>
        <w:pStyle w:val="Akapitzlist"/>
        <w:numPr>
          <w:ilvl w:val="0"/>
          <w:numId w:val="42"/>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Kadencja Sołtysa lub Rady Sołeckiej wybranych w wyborach przedterminowych </w:t>
      </w:r>
      <w:r>
        <w:rPr>
          <w:rFonts w:ascii="Times New Roman" w:hAnsi="Times New Roman"/>
          <w:sz w:val="24"/>
          <w:szCs w:val="24"/>
        </w:rPr>
        <w:br/>
        <w:t>i uzupełniających upływa z dniem zakończenia kadencji organów Sołectwa, o której mowa w Statucie.</w:t>
      </w:r>
    </w:p>
    <w:p w14:paraId="15747922" w14:textId="77777777" w:rsidR="00DF4AD9" w:rsidRDefault="00DF4AD9" w:rsidP="00DF4AD9">
      <w:pPr>
        <w:pStyle w:val="Akapitzlist"/>
        <w:numPr>
          <w:ilvl w:val="0"/>
          <w:numId w:val="42"/>
        </w:numPr>
        <w:spacing w:after="0" w:line="240" w:lineRule="auto"/>
        <w:ind w:left="714" w:hanging="357"/>
        <w:jc w:val="both"/>
        <w:rPr>
          <w:rFonts w:ascii="Times New Roman" w:hAnsi="Times New Roman"/>
          <w:sz w:val="24"/>
          <w:szCs w:val="24"/>
        </w:rPr>
      </w:pPr>
      <w:r>
        <w:rPr>
          <w:rFonts w:ascii="Times New Roman" w:hAnsi="Times New Roman"/>
          <w:sz w:val="24"/>
          <w:szCs w:val="24"/>
        </w:rPr>
        <w:t>Sołtys i członkowie Rady Sołeckiej pełnią dotychczasowe funkcje do czasu objęcia obowiązków przez nowo wybranych kandydatów.</w:t>
      </w:r>
    </w:p>
    <w:p w14:paraId="711842A2" w14:textId="77777777" w:rsidR="00DF4AD9" w:rsidRDefault="00DF4AD9" w:rsidP="00471BF4">
      <w:pPr>
        <w:rPr>
          <w:b/>
          <w:bCs/>
        </w:rPr>
      </w:pPr>
    </w:p>
    <w:p w14:paraId="4AC13165" w14:textId="77777777" w:rsidR="00DF4AD9" w:rsidRDefault="00DF4AD9" w:rsidP="00DF4AD9">
      <w:pPr>
        <w:jc w:val="center"/>
        <w:rPr>
          <w:b/>
          <w:bCs/>
        </w:rPr>
      </w:pPr>
      <w:r>
        <w:rPr>
          <w:b/>
          <w:bCs/>
        </w:rPr>
        <w:t>Rozdział 6.</w:t>
      </w:r>
    </w:p>
    <w:p w14:paraId="7090C2EF" w14:textId="77777777" w:rsidR="00DF4AD9" w:rsidRDefault="00DF4AD9" w:rsidP="00DF4AD9">
      <w:pPr>
        <w:jc w:val="center"/>
        <w:rPr>
          <w:b/>
          <w:bCs/>
        </w:rPr>
      </w:pPr>
      <w:r>
        <w:rPr>
          <w:b/>
          <w:bCs/>
        </w:rPr>
        <w:t>Zasady i tryb wnoszenia protestów wyborczych</w:t>
      </w:r>
    </w:p>
    <w:p w14:paraId="7C934375" w14:textId="77777777" w:rsidR="00DF4AD9" w:rsidRDefault="00DF4AD9" w:rsidP="00DF4AD9">
      <w:pPr>
        <w:jc w:val="center"/>
        <w:rPr>
          <w:b/>
          <w:bCs/>
        </w:rPr>
      </w:pPr>
    </w:p>
    <w:p w14:paraId="388FCA6D" w14:textId="77777777" w:rsidR="00DF4AD9" w:rsidRDefault="00DF4AD9" w:rsidP="00DF4AD9">
      <w:pPr>
        <w:jc w:val="center"/>
        <w:rPr>
          <w:b/>
          <w:bCs/>
        </w:rPr>
      </w:pPr>
      <w:r>
        <w:rPr>
          <w:b/>
          <w:bCs/>
        </w:rPr>
        <w:t>§ 34.</w:t>
      </w:r>
    </w:p>
    <w:p w14:paraId="7F55993A" w14:textId="77777777" w:rsidR="00DF4AD9" w:rsidRDefault="00DF4AD9" w:rsidP="00DF4AD9">
      <w:pPr>
        <w:pStyle w:val="Akapitzlist"/>
        <w:numPr>
          <w:ilvl w:val="0"/>
          <w:numId w:val="43"/>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Przeciwko ważności wyborów Sołtysa i Rady Sołeckiej może być wniesiony protest </w:t>
      </w:r>
      <w:r>
        <w:rPr>
          <w:rFonts w:ascii="Times New Roman" w:hAnsi="Times New Roman"/>
          <w:sz w:val="24"/>
          <w:szCs w:val="24"/>
        </w:rPr>
        <w:br/>
        <w:t>w terminie 7 dni od dnia wyborów, z powodu naruszenia postanowień Statutu, jeśli naruszenie to mogło przesądzić o wynikach wyborów.</w:t>
      </w:r>
    </w:p>
    <w:p w14:paraId="11E439EA" w14:textId="77777777" w:rsidR="00DF4AD9" w:rsidRDefault="00DF4AD9" w:rsidP="00DF4AD9">
      <w:pPr>
        <w:pStyle w:val="Akapitzlist"/>
        <w:numPr>
          <w:ilvl w:val="0"/>
          <w:numId w:val="43"/>
        </w:numPr>
        <w:spacing w:after="0" w:line="240" w:lineRule="auto"/>
        <w:ind w:left="714" w:hanging="357"/>
        <w:jc w:val="both"/>
        <w:rPr>
          <w:rFonts w:ascii="Times New Roman" w:hAnsi="Times New Roman"/>
          <w:sz w:val="24"/>
          <w:szCs w:val="24"/>
        </w:rPr>
      </w:pPr>
      <w:r>
        <w:rPr>
          <w:rFonts w:ascii="Times New Roman" w:hAnsi="Times New Roman"/>
          <w:sz w:val="24"/>
          <w:szCs w:val="24"/>
        </w:rPr>
        <w:t>Protest, o którym mowa w ust. 1, może wnieść osoba uprawniona do głosowania, która potwierdziła udział w zwołanym w celu wyborów Zebraniu, własnoręcznym podpisem na liście osób uprawnionych do głosowania.</w:t>
      </w:r>
    </w:p>
    <w:p w14:paraId="7B8E7296" w14:textId="77777777" w:rsidR="00DF4AD9" w:rsidRDefault="00DF4AD9" w:rsidP="00DF4AD9">
      <w:pPr>
        <w:pStyle w:val="Akapitzlist"/>
        <w:numPr>
          <w:ilvl w:val="0"/>
          <w:numId w:val="43"/>
        </w:numPr>
        <w:spacing w:after="0" w:line="240" w:lineRule="auto"/>
        <w:ind w:left="714" w:hanging="357"/>
        <w:jc w:val="both"/>
        <w:rPr>
          <w:rFonts w:ascii="Times New Roman" w:hAnsi="Times New Roman"/>
          <w:sz w:val="24"/>
          <w:szCs w:val="24"/>
        </w:rPr>
      </w:pPr>
      <w:r>
        <w:rPr>
          <w:rFonts w:ascii="Times New Roman" w:hAnsi="Times New Roman"/>
          <w:sz w:val="24"/>
          <w:szCs w:val="24"/>
        </w:rPr>
        <w:t>Wnoszący protest powinien sformułować konkretne zarzuty oraz przedstawić lub wskazać dowody, na których opiera swoje zarzuty.</w:t>
      </w:r>
    </w:p>
    <w:p w14:paraId="22CEE79E" w14:textId="77777777" w:rsidR="00DF4AD9" w:rsidRDefault="00DF4AD9" w:rsidP="00DF4AD9">
      <w:pPr>
        <w:pStyle w:val="Akapitzlist"/>
        <w:numPr>
          <w:ilvl w:val="0"/>
          <w:numId w:val="43"/>
        </w:numPr>
        <w:spacing w:after="0" w:line="240" w:lineRule="auto"/>
        <w:ind w:left="714" w:hanging="357"/>
        <w:jc w:val="both"/>
        <w:rPr>
          <w:rFonts w:ascii="Times New Roman" w:hAnsi="Times New Roman"/>
          <w:sz w:val="24"/>
          <w:szCs w:val="24"/>
        </w:rPr>
      </w:pPr>
      <w:r>
        <w:rPr>
          <w:rFonts w:ascii="Times New Roman" w:hAnsi="Times New Roman"/>
          <w:sz w:val="24"/>
          <w:szCs w:val="24"/>
        </w:rPr>
        <w:t>Wójt rozpatruje protest i podejmuje decyzję, w której:</w:t>
      </w:r>
    </w:p>
    <w:p w14:paraId="76986D70" w14:textId="77777777" w:rsidR="00DF4AD9" w:rsidRDefault="00DF4AD9" w:rsidP="00DF4AD9">
      <w:pPr>
        <w:pStyle w:val="Akapitzlist"/>
        <w:numPr>
          <w:ilvl w:val="0"/>
          <w:numId w:val="44"/>
        </w:numPr>
        <w:spacing w:after="0" w:line="240" w:lineRule="auto"/>
        <w:ind w:left="714" w:hanging="357"/>
        <w:jc w:val="both"/>
        <w:rPr>
          <w:rFonts w:ascii="Times New Roman" w:hAnsi="Times New Roman"/>
          <w:sz w:val="24"/>
          <w:szCs w:val="24"/>
        </w:rPr>
      </w:pPr>
      <w:r>
        <w:rPr>
          <w:rFonts w:ascii="Times New Roman" w:hAnsi="Times New Roman"/>
          <w:sz w:val="24"/>
          <w:szCs w:val="24"/>
        </w:rPr>
        <w:t>stwierdza naruszenie procedury wyborczej określonej w Statucie, mającej wpływ na dokonany wybór oraz stwierdza nieważność wyborów w całości lub w części;</w:t>
      </w:r>
    </w:p>
    <w:p w14:paraId="50AB681C" w14:textId="77777777" w:rsidR="00DF4AD9" w:rsidRDefault="00DF4AD9" w:rsidP="00DF4AD9">
      <w:pPr>
        <w:pStyle w:val="Akapitzlist"/>
        <w:numPr>
          <w:ilvl w:val="0"/>
          <w:numId w:val="44"/>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stwierdza, że nie nastąpiło naruszenie procedury wyborczej określonej w Statucie </w:t>
      </w:r>
      <w:r>
        <w:rPr>
          <w:rFonts w:ascii="Times New Roman" w:hAnsi="Times New Roman"/>
          <w:sz w:val="24"/>
          <w:szCs w:val="24"/>
        </w:rPr>
        <w:br/>
        <w:t>i protest oddala.</w:t>
      </w:r>
    </w:p>
    <w:p w14:paraId="5AC5CEEA" w14:textId="77777777" w:rsidR="00DF4AD9" w:rsidRDefault="00DF4AD9" w:rsidP="00DF4AD9">
      <w:pPr>
        <w:pStyle w:val="Akapitzlist"/>
        <w:numPr>
          <w:ilvl w:val="0"/>
          <w:numId w:val="43"/>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uznania protestu Wójt zarządza ponowne wybory. Do ponownych wyborów stosuje się odpowiednio przepisy niniejszego Statutu.</w:t>
      </w:r>
    </w:p>
    <w:p w14:paraId="719FD18E" w14:textId="77777777" w:rsidR="00DF4AD9" w:rsidRDefault="00DF4AD9" w:rsidP="00DF4AD9"/>
    <w:p w14:paraId="1B3719AB" w14:textId="77777777" w:rsidR="00DF4AD9" w:rsidRDefault="00DF4AD9" w:rsidP="00DF4AD9">
      <w:pPr>
        <w:jc w:val="center"/>
        <w:rPr>
          <w:b/>
          <w:bCs/>
        </w:rPr>
      </w:pPr>
      <w:r>
        <w:rPr>
          <w:b/>
          <w:bCs/>
        </w:rPr>
        <w:t>Rozdział 7.</w:t>
      </w:r>
    </w:p>
    <w:p w14:paraId="2BE069F2" w14:textId="77777777" w:rsidR="00DF4AD9" w:rsidRDefault="00DF4AD9" w:rsidP="00DF4AD9">
      <w:pPr>
        <w:jc w:val="center"/>
        <w:rPr>
          <w:b/>
          <w:bCs/>
        </w:rPr>
      </w:pPr>
      <w:r>
        <w:rPr>
          <w:b/>
          <w:bCs/>
        </w:rPr>
        <w:t>Gospodarka finansowa i zarządzanie mieniem</w:t>
      </w:r>
    </w:p>
    <w:p w14:paraId="5B4D44ED" w14:textId="77777777" w:rsidR="00DF4AD9" w:rsidRDefault="00DF4AD9" w:rsidP="00DF4AD9">
      <w:pPr>
        <w:jc w:val="center"/>
        <w:rPr>
          <w:b/>
          <w:bCs/>
        </w:rPr>
      </w:pPr>
    </w:p>
    <w:p w14:paraId="3E5A1409" w14:textId="77777777" w:rsidR="00DF4AD9" w:rsidRDefault="00DF4AD9" w:rsidP="00DF4AD9">
      <w:pPr>
        <w:jc w:val="center"/>
        <w:rPr>
          <w:b/>
          <w:bCs/>
        </w:rPr>
      </w:pPr>
      <w:r>
        <w:rPr>
          <w:b/>
          <w:bCs/>
        </w:rPr>
        <w:t>§ 35.</w:t>
      </w:r>
    </w:p>
    <w:p w14:paraId="20BF723E" w14:textId="77777777" w:rsidR="00DF4AD9" w:rsidRDefault="00DF4AD9" w:rsidP="00471BF4">
      <w:pPr>
        <w:pStyle w:val="Akapitzlist"/>
        <w:numPr>
          <w:ilvl w:val="0"/>
          <w:numId w:val="45"/>
        </w:numPr>
        <w:spacing w:after="0" w:line="240" w:lineRule="auto"/>
        <w:ind w:hanging="357"/>
        <w:jc w:val="both"/>
        <w:rPr>
          <w:rFonts w:ascii="Times New Roman" w:hAnsi="Times New Roman"/>
          <w:sz w:val="24"/>
          <w:szCs w:val="24"/>
        </w:rPr>
      </w:pPr>
      <w:r>
        <w:rPr>
          <w:rFonts w:ascii="Times New Roman" w:hAnsi="Times New Roman"/>
          <w:sz w:val="24"/>
          <w:szCs w:val="24"/>
        </w:rPr>
        <w:t>Sołectwo prowadzi gospodarkę finansową w ramach budżetu Gminy.</w:t>
      </w:r>
    </w:p>
    <w:p w14:paraId="6B8E673F" w14:textId="77777777" w:rsidR="00DF4AD9" w:rsidRDefault="00DF4AD9" w:rsidP="00471BF4">
      <w:pPr>
        <w:pStyle w:val="Akapitzlist"/>
        <w:numPr>
          <w:ilvl w:val="0"/>
          <w:numId w:val="45"/>
        </w:numPr>
        <w:spacing w:after="0" w:line="240" w:lineRule="auto"/>
        <w:ind w:hanging="357"/>
        <w:jc w:val="both"/>
        <w:rPr>
          <w:rFonts w:ascii="Times New Roman" w:hAnsi="Times New Roman"/>
          <w:sz w:val="24"/>
          <w:szCs w:val="24"/>
        </w:rPr>
      </w:pPr>
      <w:r>
        <w:rPr>
          <w:rFonts w:ascii="Times New Roman" w:hAnsi="Times New Roman"/>
          <w:sz w:val="24"/>
          <w:szCs w:val="24"/>
        </w:rPr>
        <w:t>Wyodrębnieniu w budżecie gminy funduszu sołeckiego przesądza Rada Gminy odrębną uchwałą.</w:t>
      </w:r>
    </w:p>
    <w:p w14:paraId="511BDAF7" w14:textId="77777777" w:rsidR="00DF4AD9" w:rsidRDefault="00DF4AD9" w:rsidP="00471BF4">
      <w:pPr>
        <w:pStyle w:val="Akapitzlist"/>
        <w:numPr>
          <w:ilvl w:val="0"/>
          <w:numId w:val="45"/>
        </w:numPr>
        <w:spacing w:after="0" w:line="240" w:lineRule="auto"/>
        <w:ind w:hanging="357"/>
        <w:jc w:val="both"/>
        <w:rPr>
          <w:rFonts w:ascii="Times New Roman" w:hAnsi="Times New Roman"/>
          <w:sz w:val="24"/>
          <w:szCs w:val="24"/>
        </w:rPr>
      </w:pPr>
      <w:r>
        <w:rPr>
          <w:rFonts w:ascii="Times New Roman" w:hAnsi="Times New Roman"/>
          <w:sz w:val="24"/>
          <w:szCs w:val="24"/>
        </w:rPr>
        <w:t>Wysokość funduszu sołeckiego oraz zasady gospodarowania tym funduszem określa odrębna ustawa.</w:t>
      </w:r>
    </w:p>
    <w:p w14:paraId="34AC11F8" w14:textId="77777777" w:rsidR="00DF4AD9" w:rsidRDefault="00DF4AD9" w:rsidP="00471BF4">
      <w:pPr>
        <w:pStyle w:val="Akapitzlist"/>
        <w:numPr>
          <w:ilvl w:val="0"/>
          <w:numId w:val="45"/>
        </w:numPr>
        <w:spacing w:after="0" w:line="240" w:lineRule="auto"/>
        <w:ind w:hanging="357"/>
        <w:jc w:val="both"/>
        <w:rPr>
          <w:rFonts w:ascii="Times New Roman" w:hAnsi="Times New Roman"/>
          <w:sz w:val="24"/>
          <w:szCs w:val="24"/>
        </w:rPr>
      </w:pPr>
      <w:r>
        <w:rPr>
          <w:rFonts w:ascii="Times New Roman" w:hAnsi="Times New Roman"/>
          <w:sz w:val="24"/>
          <w:szCs w:val="24"/>
        </w:rPr>
        <w:t>Dochodami Sołectwa mogą być również:</w:t>
      </w:r>
    </w:p>
    <w:p w14:paraId="483A2193" w14:textId="77777777" w:rsidR="00DF4AD9" w:rsidRDefault="00DF4AD9" w:rsidP="00471BF4">
      <w:pPr>
        <w:pStyle w:val="Akapitzlist"/>
        <w:numPr>
          <w:ilvl w:val="0"/>
          <w:numId w:val="46"/>
        </w:numPr>
        <w:spacing w:after="0" w:line="240" w:lineRule="auto"/>
        <w:ind w:hanging="357"/>
        <w:jc w:val="both"/>
        <w:rPr>
          <w:rFonts w:ascii="Times New Roman" w:hAnsi="Times New Roman"/>
          <w:sz w:val="24"/>
          <w:szCs w:val="24"/>
        </w:rPr>
      </w:pPr>
      <w:r>
        <w:rPr>
          <w:rFonts w:ascii="Times New Roman" w:hAnsi="Times New Roman"/>
          <w:sz w:val="24"/>
          <w:szCs w:val="24"/>
        </w:rPr>
        <w:t>dobrowolne wpłaty ludności;</w:t>
      </w:r>
    </w:p>
    <w:p w14:paraId="7926CD01" w14:textId="77777777" w:rsidR="00DF4AD9" w:rsidRDefault="00DF4AD9" w:rsidP="00DF4AD9">
      <w:pPr>
        <w:pStyle w:val="Akapitzlist"/>
        <w:numPr>
          <w:ilvl w:val="0"/>
          <w:numId w:val="46"/>
        </w:numPr>
        <w:spacing w:after="0" w:line="240" w:lineRule="auto"/>
        <w:ind w:hanging="357"/>
        <w:rPr>
          <w:rFonts w:ascii="Times New Roman" w:hAnsi="Times New Roman"/>
          <w:sz w:val="24"/>
          <w:szCs w:val="24"/>
        </w:rPr>
      </w:pPr>
      <w:r>
        <w:rPr>
          <w:rFonts w:ascii="Times New Roman" w:hAnsi="Times New Roman"/>
          <w:sz w:val="24"/>
          <w:szCs w:val="24"/>
        </w:rPr>
        <w:t>środki pochodzące z darowizn;</w:t>
      </w:r>
    </w:p>
    <w:p w14:paraId="60939FF0" w14:textId="77777777" w:rsidR="00DF4AD9" w:rsidRDefault="00DF4AD9" w:rsidP="00DF4AD9">
      <w:pPr>
        <w:pStyle w:val="Akapitzlist"/>
        <w:numPr>
          <w:ilvl w:val="0"/>
          <w:numId w:val="46"/>
        </w:numPr>
        <w:spacing w:after="0" w:line="240" w:lineRule="auto"/>
        <w:ind w:hanging="357"/>
        <w:rPr>
          <w:rFonts w:ascii="Times New Roman" w:hAnsi="Times New Roman"/>
          <w:sz w:val="24"/>
          <w:szCs w:val="24"/>
        </w:rPr>
      </w:pPr>
      <w:r>
        <w:rPr>
          <w:rFonts w:ascii="Times New Roman" w:hAnsi="Times New Roman"/>
          <w:sz w:val="24"/>
          <w:szCs w:val="24"/>
        </w:rPr>
        <w:t>inne.</w:t>
      </w:r>
    </w:p>
    <w:p w14:paraId="1A6BAEB4" w14:textId="77777777" w:rsidR="00DF4AD9" w:rsidRDefault="00DF4AD9" w:rsidP="00DF4AD9"/>
    <w:p w14:paraId="3556B1F4" w14:textId="77777777" w:rsidR="00471BF4" w:rsidRDefault="00471BF4" w:rsidP="00DF4AD9">
      <w:pPr>
        <w:jc w:val="center"/>
        <w:rPr>
          <w:b/>
          <w:bCs/>
        </w:rPr>
      </w:pPr>
    </w:p>
    <w:p w14:paraId="4219C087" w14:textId="77777777" w:rsidR="00471BF4" w:rsidRDefault="00471BF4" w:rsidP="00DF4AD9">
      <w:pPr>
        <w:jc w:val="center"/>
        <w:rPr>
          <w:b/>
          <w:bCs/>
        </w:rPr>
      </w:pPr>
    </w:p>
    <w:p w14:paraId="3019F42D" w14:textId="59F5B47B" w:rsidR="00DF4AD9" w:rsidRDefault="00DF4AD9" w:rsidP="00DF4AD9">
      <w:pPr>
        <w:jc w:val="center"/>
        <w:rPr>
          <w:b/>
          <w:bCs/>
        </w:rPr>
      </w:pPr>
      <w:r>
        <w:rPr>
          <w:b/>
          <w:bCs/>
        </w:rPr>
        <w:lastRenderedPageBreak/>
        <w:t>§ 36.</w:t>
      </w:r>
    </w:p>
    <w:p w14:paraId="6EB93272" w14:textId="77777777" w:rsidR="00DF4AD9" w:rsidRDefault="00DF4AD9" w:rsidP="00DF4AD9">
      <w:pPr>
        <w:pStyle w:val="Akapitzlist"/>
        <w:numPr>
          <w:ilvl w:val="0"/>
          <w:numId w:val="47"/>
        </w:numPr>
        <w:spacing w:after="0" w:line="240" w:lineRule="auto"/>
        <w:ind w:hanging="357"/>
        <w:jc w:val="both"/>
        <w:rPr>
          <w:rFonts w:ascii="Times New Roman" w:hAnsi="Times New Roman"/>
          <w:sz w:val="24"/>
          <w:szCs w:val="24"/>
        </w:rPr>
      </w:pPr>
      <w:r>
        <w:rPr>
          <w:rFonts w:ascii="Times New Roman" w:hAnsi="Times New Roman"/>
          <w:sz w:val="24"/>
          <w:szCs w:val="24"/>
        </w:rPr>
        <w:t>Sołectwo może przejąć mienie komunalne przekazane odrębnymi uchwałami Rady Gminy do korzystania w ramach zwykłego zarządu:</w:t>
      </w:r>
    </w:p>
    <w:p w14:paraId="51D11FEC" w14:textId="77777777" w:rsidR="00DF4AD9" w:rsidRDefault="00DF4AD9" w:rsidP="00DF4AD9">
      <w:pPr>
        <w:pStyle w:val="Akapitzlist"/>
        <w:numPr>
          <w:ilvl w:val="0"/>
          <w:numId w:val="48"/>
        </w:numPr>
        <w:spacing w:after="0" w:line="240" w:lineRule="auto"/>
        <w:ind w:hanging="357"/>
        <w:rPr>
          <w:rFonts w:ascii="Times New Roman" w:hAnsi="Times New Roman"/>
          <w:sz w:val="24"/>
          <w:szCs w:val="24"/>
        </w:rPr>
      </w:pPr>
      <w:r>
        <w:rPr>
          <w:rFonts w:ascii="Times New Roman" w:hAnsi="Times New Roman"/>
          <w:sz w:val="24"/>
          <w:szCs w:val="24"/>
        </w:rPr>
        <w:t>na wniosek zebrania;</w:t>
      </w:r>
    </w:p>
    <w:p w14:paraId="5EC278C6" w14:textId="77777777" w:rsidR="00DF4AD9" w:rsidRDefault="00DF4AD9" w:rsidP="00DF4AD9">
      <w:pPr>
        <w:pStyle w:val="Akapitzlist"/>
        <w:numPr>
          <w:ilvl w:val="0"/>
          <w:numId w:val="48"/>
        </w:numPr>
        <w:spacing w:after="0" w:line="240" w:lineRule="auto"/>
        <w:ind w:hanging="357"/>
        <w:rPr>
          <w:rFonts w:ascii="Times New Roman" w:hAnsi="Times New Roman"/>
          <w:sz w:val="24"/>
          <w:szCs w:val="24"/>
        </w:rPr>
      </w:pPr>
      <w:r>
        <w:rPr>
          <w:rFonts w:ascii="Times New Roman" w:hAnsi="Times New Roman"/>
          <w:sz w:val="24"/>
          <w:szCs w:val="24"/>
        </w:rPr>
        <w:t>z inicjatywy Wójta.</w:t>
      </w:r>
    </w:p>
    <w:p w14:paraId="65A02E2D" w14:textId="77777777" w:rsidR="00DF4AD9" w:rsidRDefault="00DF4AD9" w:rsidP="00DF4AD9">
      <w:pPr>
        <w:pStyle w:val="Akapitzlist"/>
        <w:numPr>
          <w:ilvl w:val="0"/>
          <w:numId w:val="47"/>
        </w:numPr>
        <w:spacing w:after="0" w:line="240" w:lineRule="auto"/>
        <w:ind w:hanging="357"/>
        <w:jc w:val="both"/>
        <w:rPr>
          <w:rFonts w:ascii="Times New Roman" w:hAnsi="Times New Roman"/>
          <w:sz w:val="24"/>
          <w:szCs w:val="24"/>
        </w:rPr>
      </w:pPr>
      <w:r>
        <w:rPr>
          <w:rFonts w:ascii="Times New Roman" w:hAnsi="Times New Roman"/>
          <w:sz w:val="24"/>
          <w:szCs w:val="24"/>
        </w:rPr>
        <w:t>Przekazanie Sołectwu mienia następuje na podstawie protokołu zdawczo - odbiorczego i ilościowo - wartościowego. Sołectwo zobowiązane jest do:</w:t>
      </w:r>
    </w:p>
    <w:p w14:paraId="4D1863EA" w14:textId="77777777" w:rsidR="00DF4AD9" w:rsidRDefault="00DF4AD9" w:rsidP="00DF4AD9">
      <w:pPr>
        <w:pStyle w:val="Akapitzlist"/>
        <w:numPr>
          <w:ilvl w:val="0"/>
          <w:numId w:val="49"/>
        </w:numPr>
        <w:spacing w:after="0" w:line="240" w:lineRule="auto"/>
        <w:ind w:hanging="357"/>
        <w:jc w:val="both"/>
        <w:rPr>
          <w:rFonts w:ascii="Times New Roman" w:hAnsi="Times New Roman"/>
          <w:sz w:val="24"/>
          <w:szCs w:val="24"/>
        </w:rPr>
      </w:pPr>
      <w:r>
        <w:rPr>
          <w:rFonts w:ascii="Times New Roman" w:hAnsi="Times New Roman"/>
          <w:sz w:val="24"/>
          <w:szCs w:val="24"/>
        </w:rPr>
        <w:t>dbałości o nie;</w:t>
      </w:r>
    </w:p>
    <w:p w14:paraId="3BBDF39B" w14:textId="77777777" w:rsidR="00DF4AD9" w:rsidRDefault="00DF4AD9" w:rsidP="00DF4AD9">
      <w:pPr>
        <w:pStyle w:val="Akapitzlist"/>
        <w:numPr>
          <w:ilvl w:val="0"/>
          <w:numId w:val="49"/>
        </w:numPr>
        <w:spacing w:after="0" w:line="240" w:lineRule="auto"/>
        <w:ind w:hanging="357"/>
        <w:jc w:val="both"/>
        <w:rPr>
          <w:rFonts w:ascii="Times New Roman" w:hAnsi="Times New Roman"/>
          <w:sz w:val="24"/>
          <w:szCs w:val="24"/>
        </w:rPr>
      </w:pPr>
      <w:r>
        <w:rPr>
          <w:rFonts w:ascii="Times New Roman" w:hAnsi="Times New Roman"/>
          <w:sz w:val="24"/>
          <w:szCs w:val="24"/>
        </w:rPr>
        <w:t>rozliczenia się z niego;</w:t>
      </w:r>
    </w:p>
    <w:p w14:paraId="013754DC" w14:textId="77777777" w:rsidR="00DF4AD9" w:rsidRDefault="00DF4AD9" w:rsidP="00DF4AD9">
      <w:pPr>
        <w:pStyle w:val="Akapitzlist"/>
        <w:numPr>
          <w:ilvl w:val="0"/>
          <w:numId w:val="49"/>
        </w:numPr>
        <w:spacing w:after="0" w:line="240" w:lineRule="auto"/>
        <w:ind w:hanging="357"/>
        <w:jc w:val="both"/>
        <w:rPr>
          <w:rFonts w:ascii="Times New Roman" w:hAnsi="Times New Roman"/>
          <w:sz w:val="24"/>
          <w:szCs w:val="24"/>
        </w:rPr>
      </w:pPr>
      <w:r>
        <w:rPr>
          <w:rFonts w:ascii="Times New Roman" w:hAnsi="Times New Roman"/>
          <w:sz w:val="24"/>
          <w:szCs w:val="24"/>
        </w:rPr>
        <w:t>w przypadku niedoboru lub powstania w nim szkód z winy zarządzającego - niezwłocznego naprawienia szkody.</w:t>
      </w:r>
    </w:p>
    <w:p w14:paraId="42BF1D57" w14:textId="77777777" w:rsidR="00DF4AD9" w:rsidRDefault="00DF4AD9" w:rsidP="00DF4AD9">
      <w:pPr>
        <w:pStyle w:val="Akapitzlist"/>
        <w:numPr>
          <w:ilvl w:val="0"/>
          <w:numId w:val="47"/>
        </w:numPr>
        <w:spacing w:after="0" w:line="240" w:lineRule="auto"/>
        <w:ind w:hanging="357"/>
        <w:jc w:val="both"/>
        <w:rPr>
          <w:rFonts w:ascii="Times New Roman" w:hAnsi="Times New Roman"/>
          <w:sz w:val="24"/>
          <w:szCs w:val="24"/>
        </w:rPr>
      </w:pPr>
      <w:r>
        <w:rPr>
          <w:rFonts w:ascii="Times New Roman" w:hAnsi="Times New Roman"/>
          <w:sz w:val="24"/>
          <w:szCs w:val="24"/>
        </w:rPr>
        <w:t>Sołectwo może wynajmować, wydzierżawiać powierzone mienie tylko za zgodą Wójta.</w:t>
      </w:r>
    </w:p>
    <w:p w14:paraId="38D56CE5" w14:textId="77777777" w:rsidR="00DF4AD9" w:rsidRDefault="00DF4AD9" w:rsidP="00DF4AD9">
      <w:pPr>
        <w:pStyle w:val="Akapitzlist"/>
        <w:numPr>
          <w:ilvl w:val="0"/>
          <w:numId w:val="47"/>
        </w:numPr>
        <w:spacing w:after="0" w:line="240" w:lineRule="auto"/>
        <w:ind w:hanging="357"/>
        <w:jc w:val="both"/>
        <w:rPr>
          <w:rFonts w:ascii="Times New Roman" w:hAnsi="Times New Roman"/>
          <w:sz w:val="24"/>
          <w:szCs w:val="24"/>
        </w:rPr>
      </w:pPr>
      <w:r>
        <w:rPr>
          <w:rFonts w:ascii="Times New Roman" w:hAnsi="Times New Roman"/>
          <w:sz w:val="24"/>
          <w:szCs w:val="24"/>
        </w:rPr>
        <w:t>W stosunku do przekazanego mienia gminnego Sołectwo wykonuje czynności zwykłego zarządu, polegające na:</w:t>
      </w:r>
    </w:p>
    <w:p w14:paraId="6EBF6DC5" w14:textId="77777777" w:rsidR="00DF4AD9" w:rsidRDefault="00DF4AD9" w:rsidP="00DF4AD9">
      <w:pPr>
        <w:pStyle w:val="Akapitzlist"/>
        <w:numPr>
          <w:ilvl w:val="0"/>
          <w:numId w:val="50"/>
        </w:numPr>
        <w:spacing w:after="0" w:line="240" w:lineRule="auto"/>
        <w:ind w:hanging="357"/>
        <w:rPr>
          <w:rFonts w:ascii="Times New Roman" w:hAnsi="Times New Roman"/>
          <w:sz w:val="24"/>
          <w:szCs w:val="24"/>
        </w:rPr>
      </w:pPr>
      <w:r>
        <w:rPr>
          <w:rFonts w:ascii="Times New Roman" w:hAnsi="Times New Roman"/>
          <w:sz w:val="24"/>
          <w:szCs w:val="24"/>
        </w:rPr>
        <w:t>załatwianiu bieżących spraw związanych z eksploatacją mienia;</w:t>
      </w:r>
    </w:p>
    <w:p w14:paraId="40E323F0" w14:textId="77777777" w:rsidR="00DF4AD9" w:rsidRDefault="00DF4AD9" w:rsidP="00DF4AD9">
      <w:pPr>
        <w:pStyle w:val="Akapitzlist"/>
        <w:numPr>
          <w:ilvl w:val="0"/>
          <w:numId w:val="50"/>
        </w:numPr>
        <w:spacing w:after="0" w:line="240" w:lineRule="auto"/>
        <w:ind w:hanging="357"/>
        <w:jc w:val="both"/>
        <w:rPr>
          <w:rFonts w:ascii="Times New Roman" w:hAnsi="Times New Roman"/>
          <w:sz w:val="24"/>
          <w:szCs w:val="24"/>
        </w:rPr>
      </w:pPr>
      <w:r>
        <w:rPr>
          <w:rFonts w:ascii="Times New Roman" w:hAnsi="Times New Roman"/>
          <w:sz w:val="24"/>
          <w:szCs w:val="24"/>
        </w:rPr>
        <w:t>utrzymywaniu go w stanie nie pogorszonym, w ramach aktualnego przeznaczenia;</w:t>
      </w:r>
    </w:p>
    <w:p w14:paraId="64E69450" w14:textId="77777777" w:rsidR="00DF4AD9" w:rsidRDefault="00DF4AD9" w:rsidP="00DF4AD9">
      <w:pPr>
        <w:pStyle w:val="Akapitzlist"/>
        <w:numPr>
          <w:ilvl w:val="0"/>
          <w:numId w:val="50"/>
        </w:numPr>
        <w:spacing w:after="0" w:line="240" w:lineRule="auto"/>
        <w:ind w:hanging="357"/>
        <w:jc w:val="both"/>
        <w:rPr>
          <w:rFonts w:ascii="Times New Roman" w:hAnsi="Times New Roman"/>
          <w:sz w:val="24"/>
          <w:szCs w:val="24"/>
        </w:rPr>
      </w:pPr>
      <w:r>
        <w:rPr>
          <w:rFonts w:ascii="Times New Roman" w:hAnsi="Times New Roman"/>
          <w:sz w:val="24"/>
          <w:szCs w:val="24"/>
        </w:rPr>
        <w:t>zachowaniu mienia i osiąganiu z niego dochodów, zgodnie z jego przeznaczeniem;</w:t>
      </w:r>
    </w:p>
    <w:p w14:paraId="7CD4B101" w14:textId="77777777" w:rsidR="00DF4AD9" w:rsidRDefault="00DF4AD9" w:rsidP="00DF4AD9">
      <w:pPr>
        <w:pStyle w:val="Akapitzlist"/>
        <w:numPr>
          <w:ilvl w:val="0"/>
          <w:numId w:val="50"/>
        </w:numPr>
        <w:spacing w:after="0" w:line="240" w:lineRule="auto"/>
        <w:ind w:hanging="357"/>
        <w:rPr>
          <w:rFonts w:ascii="Times New Roman" w:hAnsi="Times New Roman"/>
          <w:sz w:val="24"/>
          <w:szCs w:val="24"/>
        </w:rPr>
      </w:pPr>
      <w:r>
        <w:rPr>
          <w:rFonts w:ascii="Times New Roman" w:hAnsi="Times New Roman"/>
          <w:sz w:val="24"/>
          <w:szCs w:val="24"/>
        </w:rPr>
        <w:t>transferze dochodów z przekazanego mienia do budżetu gminy.</w:t>
      </w:r>
    </w:p>
    <w:p w14:paraId="06975B71" w14:textId="77777777" w:rsidR="00DF4AD9" w:rsidRDefault="00DF4AD9" w:rsidP="00DF4AD9">
      <w:pPr>
        <w:jc w:val="center"/>
        <w:rPr>
          <w:b/>
          <w:bCs/>
        </w:rPr>
      </w:pPr>
    </w:p>
    <w:p w14:paraId="779BBD10" w14:textId="77777777" w:rsidR="00DF4AD9" w:rsidRDefault="00DF4AD9" w:rsidP="00DF4AD9">
      <w:pPr>
        <w:jc w:val="center"/>
        <w:rPr>
          <w:b/>
          <w:bCs/>
        </w:rPr>
      </w:pPr>
      <w:r>
        <w:rPr>
          <w:b/>
          <w:bCs/>
        </w:rPr>
        <w:t>Rozdział 8.</w:t>
      </w:r>
    </w:p>
    <w:p w14:paraId="2CB105CD" w14:textId="77777777" w:rsidR="00DF4AD9" w:rsidRDefault="00DF4AD9" w:rsidP="00DF4AD9">
      <w:pPr>
        <w:jc w:val="center"/>
        <w:rPr>
          <w:b/>
          <w:bCs/>
        </w:rPr>
      </w:pPr>
      <w:r>
        <w:rPr>
          <w:b/>
          <w:bCs/>
        </w:rPr>
        <w:t>Nadzór nad działalnością Sołectwa</w:t>
      </w:r>
    </w:p>
    <w:p w14:paraId="1E384E09" w14:textId="77777777" w:rsidR="00DF4AD9" w:rsidRDefault="00DF4AD9" w:rsidP="00DF4AD9">
      <w:pPr>
        <w:jc w:val="center"/>
        <w:rPr>
          <w:b/>
          <w:bCs/>
        </w:rPr>
      </w:pPr>
    </w:p>
    <w:p w14:paraId="71166A76" w14:textId="77777777" w:rsidR="00DF4AD9" w:rsidRDefault="00DF4AD9" w:rsidP="00DF4AD9">
      <w:pPr>
        <w:jc w:val="center"/>
        <w:rPr>
          <w:b/>
          <w:bCs/>
        </w:rPr>
      </w:pPr>
      <w:r>
        <w:rPr>
          <w:b/>
          <w:bCs/>
        </w:rPr>
        <w:t>§ 37.</w:t>
      </w:r>
    </w:p>
    <w:p w14:paraId="03FF1DBE" w14:textId="77777777" w:rsidR="00DF4AD9" w:rsidRDefault="00DF4AD9" w:rsidP="00DF4AD9">
      <w:pPr>
        <w:pStyle w:val="Akapitzlist"/>
        <w:numPr>
          <w:ilvl w:val="0"/>
          <w:numId w:val="51"/>
        </w:numPr>
        <w:spacing w:after="0" w:line="240" w:lineRule="auto"/>
        <w:ind w:left="714" w:hanging="357"/>
        <w:jc w:val="both"/>
        <w:rPr>
          <w:rFonts w:ascii="Times New Roman" w:hAnsi="Times New Roman"/>
          <w:sz w:val="24"/>
          <w:szCs w:val="24"/>
        </w:rPr>
      </w:pPr>
      <w:r>
        <w:rPr>
          <w:rFonts w:ascii="Times New Roman" w:hAnsi="Times New Roman"/>
          <w:sz w:val="24"/>
          <w:szCs w:val="24"/>
        </w:rPr>
        <w:t>Organem nadzoru nad działalnością Sołectwa jest Wójt.</w:t>
      </w:r>
    </w:p>
    <w:p w14:paraId="6D24B2A6" w14:textId="77777777" w:rsidR="00DF4AD9" w:rsidRDefault="00DF4AD9" w:rsidP="00DF4AD9">
      <w:pPr>
        <w:pStyle w:val="Akapitzlist"/>
        <w:numPr>
          <w:ilvl w:val="0"/>
          <w:numId w:val="51"/>
        </w:numPr>
        <w:spacing w:after="0" w:line="240" w:lineRule="auto"/>
        <w:ind w:left="714" w:hanging="357"/>
        <w:jc w:val="both"/>
        <w:rPr>
          <w:rFonts w:ascii="Times New Roman" w:hAnsi="Times New Roman"/>
          <w:sz w:val="24"/>
          <w:szCs w:val="24"/>
        </w:rPr>
      </w:pPr>
      <w:r>
        <w:rPr>
          <w:rFonts w:ascii="Times New Roman" w:hAnsi="Times New Roman"/>
          <w:sz w:val="24"/>
          <w:szCs w:val="24"/>
        </w:rPr>
        <w:t>Nadzór nad działalnością Sołectwa sprawowany jest na podstawie kryterium zgodności z prawem, celowości, rzetelności i gospodarności.</w:t>
      </w:r>
    </w:p>
    <w:p w14:paraId="33E68616" w14:textId="77777777" w:rsidR="00DF4AD9" w:rsidRDefault="00DF4AD9" w:rsidP="00DF4AD9">
      <w:pPr>
        <w:pStyle w:val="Akapitzlist"/>
        <w:numPr>
          <w:ilvl w:val="0"/>
          <w:numId w:val="51"/>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Organ nadzoru uprawniony jest do żądania niezbędnych informacji, danych i wyjaśnień dotyczących funkcjonowania Sołectwa, dokonywania wizytacji i uczestnictwa </w:t>
      </w:r>
      <w:r>
        <w:rPr>
          <w:rFonts w:ascii="Times New Roman" w:hAnsi="Times New Roman"/>
          <w:sz w:val="24"/>
          <w:szCs w:val="24"/>
        </w:rPr>
        <w:br/>
        <w:t>w posiedzeniach organów Sołectwa oraz dokonywania oceny ich pracy.</w:t>
      </w:r>
    </w:p>
    <w:p w14:paraId="2DB2D688" w14:textId="77777777" w:rsidR="00DF4AD9" w:rsidRDefault="00DF4AD9" w:rsidP="00DF4AD9">
      <w:pPr>
        <w:pStyle w:val="Akapitzlist"/>
        <w:numPr>
          <w:ilvl w:val="0"/>
          <w:numId w:val="51"/>
        </w:numPr>
        <w:spacing w:after="0" w:line="240" w:lineRule="auto"/>
        <w:ind w:left="714" w:hanging="357"/>
        <w:jc w:val="both"/>
        <w:rPr>
          <w:rFonts w:ascii="Times New Roman" w:hAnsi="Times New Roman"/>
          <w:sz w:val="24"/>
          <w:szCs w:val="24"/>
        </w:rPr>
      </w:pPr>
      <w:r>
        <w:rPr>
          <w:rFonts w:ascii="Times New Roman" w:hAnsi="Times New Roman"/>
          <w:sz w:val="24"/>
          <w:szCs w:val="24"/>
        </w:rPr>
        <w:t>Do wykonywania czynności, o których mowa w ust. 3 organ nadzoru może delegować swoich pracowników.</w:t>
      </w:r>
    </w:p>
    <w:p w14:paraId="40DCDF65" w14:textId="77777777" w:rsidR="00DF4AD9" w:rsidRDefault="00DF4AD9" w:rsidP="00DF4AD9"/>
    <w:p w14:paraId="7473042C" w14:textId="77777777" w:rsidR="00DF4AD9" w:rsidRDefault="00DF4AD9" w:rsidP="00DF4AD9">
      <w:pPr>
        <w:jc w:val="center"/>
        <w:rPr>
          <w:b/>
          <w:bCs/>
        </w:rPr>
      </w:pPr>
      <w:r>
        <w:rPr>
          <w:b/>
          <w:bCs/>
        </w:rPr>
        <w:t>§ 38.</w:t>
      </w:r>
    </w:p>
    <w:p w14:paraId="7B740E0E" w14:textId="77777777" w:rsidR="00DF4AD9" w:rsidRDefault="00DF4AD9" w:rsidP="00DF4AD9">
      <w:pPr>
        <w:pStyle w:val="Akapitzlist"/>
        <w:numPr>
          <w:ilvl w:val="0"/>
          <w:numId w:val="52"/>
        </w:numPr>
        <w:spacing w:after="0" w:line="240" w:lineRule="auto"/>
        <w:ind w:left="714" w:hanging="357"/>
        <w:jc w:val="both"/>
        <w:rPr>
          <w:rFonts w:ascii="Times New Roman" w:hAnsi="Times New Roman"/>
          <w:sz w:val="24"/>
          <w:szCs w:val="24"/>
        </w:rPr>
      </w:pPr>
      <w:r>
        <w:rPr>
          <w:rFonts w:ascii="Times New Roman" w:hAnsi="Times New Roman"/>
          <w:sz w:val="24"/>
          <w:szCs w:val="24"/>
        </w:rPr>
        <w:t>Rozpatrywanie skarg na działalność Sołtysa należy do kompetencji Wójta.</w:t>
      </w:r>
    </w:p>
    <w:p w14:paraId="2E4C3BE1" w14:textId="77777777" w:rsidR="00DF4AD9" w:rsidRDefault="00DF4AD9" w:rsidP="00DF4AD9">
      <w:pPr>
        <w:pStyle w:val="Akapitzlist"/>
        <w:numPr>
          <w:ilvl w:val="0"/>
          <w:numId w:val="52"/>
        </w:numPr>
        <w:spacing w:after="0" w:line="240" w:lineRule="auto"/>
        <w:ind w:left="714" w:hanging="357"/>
        <w:jc w:val="both"/>
        <w:rPr>
          <w:rFonts w:ascii="Times New Roman" w:hAnsi="Times New Roman"/>
          <w:sz w:val="24"/>
          <w:szCs w:val="24"/>
        </w:rPr>
      </w:pPr>
      <w:r>
        <w:rPr>
          <w:rFonts w:ascii="Times New Roman" w:hAnsi="Times New Roman"/>
          <w:sz w:val="24"/>
          <w:szCs w:val="24"/>
        </w:rPr>
        <w:t>Wójt przedstawia odpowiedź w sprawie skargi w terminie 30 dni od dnia jej złożenia.</w:t>
      </w:r>
    </w:p>
    <w:p w14:paraId="3DA1E5E7" w14:textId="77777777" w:rsidR="00DF4AD9" w:rsidRDefault="00DF4AD9" w:rsidP="00DF4AD9">
      <w:pPr>
        <w:pStyle w:val="Akapitzlist"/>
        <w:numPr>
          <w:ilvl w:val="0"/>
          <w:numId w:val="52"/>
        </w:numPr>
        <w:spacing w:after="0" w:line="240" w:lineRule="auto"/>
        <w:ind w:left="714" w:hanging="357"/>
        <w:jc w:val="both"/>
        <w:rPr>
          <w:rFonts w:ascii="Times New Roman" w:hAnsi="Times New Roman"/>
          <w:sz w:val="24"/>
          <w:szCs w:val="24"/>
        </w:rPr>
      </w:pPr>
      <w:r>
        <w:rPr>
          <w:rFonts w:ascii="Times New Roman" w:hAnsi="Times New Roman"/>
          <w:sz w:val="24"/>
          <w:szCs w:val="24"/>
        </w:rPr>
        <w:t>Sołtys informuje mieszkańców Sołectwa o złożonej skardze oraz o sposobie jej załatwienia na najbliższym Zebraniu.</w:t>
      </w:r>
    </w:p>
    <w:p w14:paraId="06FDAD7B" w14:textId="77777777" w:rsidR="00DF4AD9" w:rsidRDefault="00DF4AD9" w:rsidP="00DF4AD9">
      <w:pPr>
        <w:pStyle w:val="Akapitzlist"/>
        <w:spacing w:after="0" w:line="240" w:lineRule="auto"/>
        <w:ind w:left="714"/>
        <w:jc w:val="both"/>
        <w:rPr>
          <w:rFonts w:ascii="Times New Roman" w:hAnsi="Times New Roman"/>
          <w:sz w:val="24"/>
          <w:szCs w:val="24"/>
        </w:rPr>
      </w:pPr>
    </w:p>
    <w:p w14:paraId="4CF50400" w14:textId="77777777" w:rsidR="00DF4AD9" w:rsidRDefault="00DF4AD9" w:rsidP="00DF4AD9">
      <w:pPr>
        <w:jc w:val="center"/>
        <w:rPr>
          <w:b/>
          <w:bCs/>
        </w:rPr>
      </w:pPr>
      <w:r>
        <w:rPr>
          <w:b/>
          <w:bCs/>
        </w:rPr>
        <w:t>§ 39.</w:t>
      </w:r>
    </w:p>
    <w:p w14:paraId="6EA7564E" w14:textId="77777777" w:rsidR="00DF4AD9" w:rsidRDefault="00DF4AD9" w:rsidP="00DF4AD9">
      <w:pPr>
        <w:pStyle w:val="Akapitzlist"/>
        <w:numPr>
          <w:ilvl w:val="0"/>
          <w:numId w:val="53"/>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Uchwały Zebrania sprzeczne z prawem są nieważne. Ich nieważność stwierdza Wójt </w:t>
      </w:r>
      <w:r>
        <w:rPr>
          <w:rFonts w:ascii="Times New Roman" w:hAnsi="Times New Roman"/>
          <w:sz w:val="24"/>
          <w:szCs w:val="24"/>
        </w:rPr>
        <w:br/>
        <w:t>i wstrzymuje ich wykonanie.</w:t>
      </w:r>
    </w:p>
    <w:p w14:paraId="24A6D42A" w14:textId="77777777" w:rsidR="00DF4AD9" w:rsidRDefault="00DF4AD9" w:rsidP="00DF4AD9">
      <w:pPr>
        <w:pStyle w:val="Akapitzlist"/>
        <w:numPr>
          <w:ilvl w:val="0"/>
          <w:numId w:val="53"/>
        </w:numPr>
        <w:spacing w:after="0" w:line="240" w:lineRule="auto"/>
        <w:ind w:left="714" w:hanging="357"/>
        <w:jc w:val="both"/>
        <w:rPr>
          <w:rFonts w:ascii="Times New Roman" w:hAnsi="Times New Roman"/>
          <w:sz w:val="24"/>
          <w:szCs w:val="24"/>
        </w:rPr>
      </w:pPr>
      <w:r>
        <w:rPr>
          <w:rFonts w:ascii="Times New Roman" w:hAnsi="Times New Roman"/>
          <w:sz w:val="24"/>
          <w:szCs w:val="24"/>
        </w:rPr>
        <w:t>Uchwała nie odpowiadająca wymogom celowości, gospodarności lub rzetelności może być przez Wójta uchylona.</w:t>
      </w:r>
    </w:p>
    <w:p w14:paraId="2F262367" w14:textId="77777777" w:rsidR="00DF4AD9" w:rsidRDefault="00DF4AD9" w:rsidP="00DF4AD9">
      <w:pPr>
        <w:pStyle w:val="Akapitzlist"/>
        <w:numPr>
          <w:ilvl w:val="0"/>
          <w:numId w:val="53"/>
        </w:numPr>
        <w:spacing w:after="0" w:line="240" w:lineRule="auto"/>
        <w:ind w:left="714" w:hanging="357"/>
        <w:jc w:val="both"/>
        <w:rPr>
          <w:rFonts w:ascii="Times New Roman" w:hAnsi="Times New Roman"/>
          <w:sz w:val="24"/>
          <w:szCs w:val="24"/>
        </w:rPr>
      </w:pPr>
      <w:r>
        <w:rPr>
          <w:rFonts w:ascii="Times New Roman" w:hAnsi="Times New Roman"/>
          <w:sz w:val="24"/>
          <w:szCs w:val="24"/>
        </w:rPr>
        <w:t>Od decyzji, o której mowa w ust. 3, Sołectwu przysługuje prawo wniesienia odwołania do Rady Gminy w terminie 14 dni od daty otrzymania decyzji.</w:t>
      </w:r>
    </w:p>
    <w:p w14:paraId="6528FF95" w14:textId="77777777" w:rsidR="00DF4AD9" w:rsidRDefault="00DF4AD9" w:rsidP="00DF4AD9"/>
    <w:p w14:paraId="09C660E5" w14:textId="77777777" w:rsidR="00471BF4" w:rsidRDefault="00471BF4" w:rsidP="00DF4AD9"/>
    <w:p w14:paraId="3934B19E" w14:textId="77777777" w:rsidR="00471BF4" w:rsidRDefault="00471BF4" w:rsidP="00DF4AD9"/>
    <w:p w14:paraId="70E1D6CF" w14:textId="77777777" w:rsidR="00DF4AD9" w:rsidRDefault="00DF4AD9" w:rsidP="00DF4AD9">
      <w:pPr>
        <w:jc w:val="center"/>
        <w:rPr>
          <w:b/>
          <w:bCs/>
        </w:rPr>
      </w:pPr>
      <w:r>
        <w:rPr>
          <w:b/>
          <w:bCs/>
        </w:rPr>
        <w:lastRenderedPageBreak/>
        <w:t>Rozdział 9.</w:t>
      </w:r>
    </w:p>
    <w:p w14:paraId="22FAC1AE" w14:textId="77777777" w:rsidR="00DF4AD9" w:rsidRDefault="00DF4AD9" w:rsidP="00DF4AD9">
      <w:pPr>
        <w:jc w:val="center"/>
        <w:rPr>
          <w:b/>
          <w:bCs/>
        </w:rPr>
      </w:pPr>
      <w:r>
        <w:rPr>
          <w:b/>
          <w:bCs/>
        </w:rPr>
        <w:t>Postanowienia końcowe</w:t>
      </w:r>
    </w:p>
    <w:p w14:paraId="08E4FB11" w14:textId="77777777" w:rsidR="00DF4AD9" w:rsidRDefault="00DF4AD9" w:rsidP="00DF4AD9">
      <w:pPr>
        <w:jc w:val="center"/>
        <w:rPr>
          <w:b/>
          <w:bCs/>
        </w:rPr>
      </w:pPr>
    </w:p>
    <w:p w14:paraId="53808042" w14:textId="77777777" w:rsidR="00DF4AD9" w:rsidRDefault="00DF4AD9" w:rsidP="00DF4AD9">
      <w:pPr>
        <w:jc w:val="center"/>
        <w:rPr>
          <w:b/>
          <w:bCs/>
        </w:rPr>
      </w:pPr>
      <w:r>
        <w:rPr>
          <w:b/>
          <w:bCs/>
        </w:rPr>
        <w:t>§ 40.</w:t>
      </w:r>
    </w:p>
    <w:p w14:paraId="03C54FF4" w14:textId="77777777" w:rsidR="00DF4AD9" w:rsidRDefault="00DF4AD9" w:rsidP="00DF4AD9">
      <w:r>
        <w:t>Sołectwo używa pieczęci nagłówkowej.</w:t>
      </w:r>
    </w:p>
    <w:p w14:paraId="4398ED4D" w14:textId="77777777" w:rsidR="00DF4AD9" w:rsidRDefault="00DF4AD9" w:rsidP="00DF4AD9"/>
    <w:p w14:paraId="5CD47C83" w14:textId="77777777" w:rsidR="00DF4AD9" w:rsidRDefault="00DF4AD9" w:rsidP="00DF4AD9">
      <w:pPr>
        <w:jc w:val="center"/>
        <w:rPr>
          <w:b/>
          <w:bCs/>
        </w:rPr>
      </w:pPr>
      <w:r>
        <w:rPr>
          <w:b/>
          <w:bCs/>
        </w:rPr>
        <w:t>§ 41.</w:t>
      </w:r>
    </w:p>
    <w:p w14:paraId="5EB989C0" w14:textId="77777777" w:rsidR="00DF4AD9" w:rsidRDefault="00DF4AD9" w:rsidP="00DF4AD9">
      <w:r>
        <w:t>Do zmiany niniejszego Statutu stosuje się przepisy dotyczące jego uchwalania.</w:t>
      </w:r>
    </w:p>
    <w:p w14:paraId="0EE674A1" w14:textId="77777777" w:rsidR="00DF4AD9" w:rsidRDefault="00DF4AD9" w:rsidP="00DF4AD9"/>
    <w:p w14:paraId="3A14EADA" w14:textId="77777777" w:rsidR="00DF4AD9" w:rsidRDefault="00DF4AD9" w:rsidP="00DF4AD9">
      <w:pPr>
        <w:jc w:val="center"/>
        <w:rPr>
          <w:b/>
          <w:bCs/>
        </w:rPr>
      </w:pPr>
      <w:r>
        <w:rPr>
          <w:b/>
          <w:bCs/>
        </w:rPr>
        <w:t>§ 42.</w:t>
      </w:r>
    </w:p>
    <w:p w14:paraId="4F828709" w14:textId="77777777" w:rsidR="00DF4AD9" w:rsidRDefault="00DF4AD9" w:rsidP="00DF4AD9">
      <w:pPr>
        <w:jc w:val="both"/>
      </w:pPr>
      <w:r>
        <w:t>Spory między organami sołectwa wynikające na tle interpretacji niniejszego statutu rozpatruje Wójt.</w:t>
      </w:r>
    </w:p>
    <w:p w14:paraId="5D8335F1" w14:textId="77777777" w:rsidR="00DF4AD9" w:rsidRDefault="00DF4AD9" w:rsidP="00DF4AD9">
      <w:pPr>
        <w:jc w:val="both"/>
      </w:pPr>
    </w:p>
    <w:p w14:paraId="0DB937F2" w14:textId="77777777" w:rsidR="00DF4AD9" w:rsidRDefault="00DF4AD9" w:rsidP="00DF4AD9">
      <w:pPr>
        <w:jc w:val="center"/>
        <w:rPr>
          <w:b/>
          <w:bCs/>
        </w:rPr>
      </w:pPr>
      <w:r>
        <w:rPr>
          <w:b/>
          <w:bCs/>
        </w:rPr>
        <w:t>§ 43.</w:t>
      </w:r>
    </w:p>
    <w:p w14:paraId="15A3E6C7" w14:textId="77777777" w:rsidR="00DF4AD9" w:rsidRDefault="00DF4AD9" w:rsidP="00DF4AD9">
      <w:pPr>
        <w:jc w:val="both"/>
      </w:pPr>
      <w:r>
        <w:t>Treść Statutu udostępnia się mieszkańcom do wglądu u Sołtysa oraz w Biuletynie Informacji Publicznej Urzędu Gminy Parchowo.</w:t>
      </w:r>
    </w:p>
    <w:p w14:paraId="4BD92C0C" w14:textId="77777777" w:rsidR="00DF4AD9" w:rsidRDefault="00DF4AD9" w:rsidP="00DF4AD9"/>
    <w:p w14:paraId="5DE0050E" w14:textId="77777777" w:rsidR="00406239" w:rsidRDefault="00406239" w:rsidP="00406239"/>
    <w:sectPr w:rsidR="004062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456"/>
    <w:multiLevelType w:val="hybridMultilevel"/>
    <w:tmpl w:val="FFFFFFFF"/>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 w15:restartNumberingAfterBreak="0">
    <w:nsid w:val="072719C2"/>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8500541"/>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092465CD"/>
    <w:multiLevelType w:val="hybridMultilevel"/>
    <w:tmpl w:val="FFFFFFFF"/>
    <w:lvl w:ilvl="0" w:tplc="55062D58">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D756F0D"/>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B1301B"/>
    <w:multiLevelType w:val="hybridMultilevel"/>
    <w:tmpl w:val="FFFFFFFF"/>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6" w15:restartNumberingAfterBreak="0">
    <w:nsid w:val="130D1258"/>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13DA4303"/>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14AF2AE3"/>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18687A63"/>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1AD634C3"/>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1C7328F3"/>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212F2F6B"/>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23175039"/>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2B4B063B"/>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2E9D0863"/>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303F19FA"/>
    <w:multiLevelType w:val="hybridMultilevel"/>
    <w:tmpl w:val="FFFFFFFF"/>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7" w15:restartNumberingAfterBreak="0">
    <w:nsid w:val="31F838EF"/>
    <w:multiLevelType w:val="hybridMultilevel"/>
    <w:tmpl w:val="FFFFFFFF"/>
    <w:lvl w:ilvl="0" w:tplc="4224AFC2">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32942411"/>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332D7449"/>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37CB1AB2"/>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381F48A2"/>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39CE6323"/>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3A7F5756"/>
    <w:multiLevelType w:val="hybridMultilevel"/>
    <w:tmpl w:val="FFFFFFFF"/>
    <w:lvl w:ilvl="0" w:tplc="40CAEF3C">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3A906642"/>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3C467E9D"/>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15:restartNumberingAfterBreak="0">
    <w:nsid w:val="41651485"/>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15:restartNumberingAfterBreak="0">
    <w:nsid w:val="429A542A"/>
    <w:multiLevelType w:val="hybridMultilevel"/>
    <w:tmpl w:val="FFFFFFFF"/>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28" w15:restartNumberingAfterBreak="0">
    <w:nsid w:val="429B03F1"/>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4373421F"/>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15:restartNumberingAfterBreak="0">
    <w:nsid w:val="484F42CF"/>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504D5A72"/>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15:restartNumberingAfterBreak="0">
    <w:nsid w:val="526A75F3"/>
    <w:multiLevelType w:val="hybridMultilevel"/>
    <w:tmpl w:val="FFFFFFFF"/>
    <w:lvl w:ilvl="0" w:tplc="40CAEF3C">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54FA330F"/>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15:restartNumberingAfterBreak="0">
    <w:nsid w:val="55045472"/>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15:restartNumberingAfterBreak="0">
    <w:nsid w:val="56F84031"/>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58CD7116"/>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15:restartNumberingAfterBreak="0">
    <w:nsid w:val="5AAC3050"/>
    <w:multiLevelType w:val="hybridMultilevel"/>
    <w:tmpl w:val="FFFFFFFF"/>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38" w15:restartNumberingAfterBreak="0">
    <w:nsid w:val="5E5821ED"/>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5F9D56FC"/>
    <w:multiLevelType w:val="hybridMultilevel"/>
    <w:tmpl w:val="FFFFFFFF"/>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40" w15:restartNumberingAfterBreak="0">
    <w:nsid w:val="62CC6DA9"/>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15:restartNumberingAfterBreak="0">
    <w:nsid w:val="62FE677C"/>
    <w:multiLevelType w:val="hybridMultilevel"/>
    <w:tmpl w:val="FFFFFFFF"/>
    <w:lvl w:ilvl="0" w:tplc="40CAEF3C">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15:restartNumberingAfterBreak="0">
    <w:nsid w:val="643339F5"/>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3" w15:restartNumberingAfterBreak="0">
    <w:nsid w:val="6A306EA9"/>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15:restartNumberingAfterBreak="0">
    <w:nsid w:val="6BE6351F"/>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5" w15:restartNumberingAfterBreak="0">
    <w:nsid w:val="6C222A16"/>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6" w15:restartNumberingAfterBreak="0">
    <w:nsid w:val="6DA81FBD"/>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15:restartNumberingAfterBreak="0">
    <w:nsid w:val="72D9372C"/>
    <w:multiLevelType w:val="hybridMultilevel"/>
    <w:tmpl w:val="FFFFFFFF"/>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48" w15:restartNumberingAfterBreak="0">
    <w:nsid w:val="74896DF5"/>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9" w15:restartNumberingAfterBreak="0">
    <w:nsid w:val="749A1839"/>
    <w:multiLevelType w:val="hybridMultilevel"/>
    <w:tmpl w:val="FFFFFFFF"/>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0" w15:restartNumberingAfterBreak="0">
    <w:nsid w:val="79087872"/>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15:restartNumberingAfterBreak="0">
    <w:nsid w:val="7ABA110C"/>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2" w15:restartNumberingAfterBreak="0">
    <w:nsid w:val="7F5B2A48"/>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5918873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364316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4128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06089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30321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26087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41005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684900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60721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92586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57472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86914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49060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8048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3048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047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65550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03618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0690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9054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57752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85254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20494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4276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04082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11486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73601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46827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750551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141292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78255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2313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05450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56766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674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6859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8070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59461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73318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165935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3418310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054451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792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13385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089222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293156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8425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401497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465476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460252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836784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627477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735242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75424333">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39"/>
    <w:rsid w:val="00031301"/>
    <w:rsid w:val="00406239"/>
    <w:rsid w:val="00471BF4"/>
    <w:rsid w:val="006279D5"/>
    <w:rsid w:val="006B2430"/>
    <w:rsid w:val="00A451DF"/>
    <w:rsid w:val="00AC4A86"/>
    <w:rsid w:val="00B71876"/>
    <w:rsid w:val="00C76865"/>
    <w:rsid w:val="00DC67B0"/>
    <w:rsid w:val="00DF4A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BB38C"/>
  <w15:chartTrackingRefBased/>
  <w15:docId w15:val="{F3B46900-59E8-44FE-8F28-B8BCBC33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6239"/>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406239"/>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19712">
      <w:bodyDiv w:val="1"/>
      <w:marLeft w:val="0"/>
      <w:marRight w:val="0"/>
      <w:marTop w:val="0"/>
      <w:marBottom w:val="0"/>
      <w:divBdr>
        <w:top w:val="none" w:sz="0" w:space="0" w:color="auto"/>
        <w:left w:val="none" w:sz="0" w:space="0" w:color="auto"/>
        <w:bottom w:val="none" w:sz="0" w:space="0" w:color="auto"/>
        <w:right w:val="none" w:sz="0" w:space="0" w:color="auto"/>
      </w:divBdr>
    </w:div>
    <w:div w:id="1005551153">
      <w:bodyDiv w:val="1"/>
      <w:marLeft w:val="0"/>
      <w:marRight w:val="0"/>
      <w:marTop w:val="0"/>
      <w:marBottom w:val="0"/>
      <w:divBdr>
        <w:top w:val="none" w:sz="0" w:space="0" w:color="auto"/>
        <w:left w:val="none" w:sz="0" w:space="0" w:color="auto"/>
        <w:bottom w:val="none" w:sz="0" w:space="0" w:color="auto"/>
        <w:right w:val="none" w:sz="0" w:space="0" w:color="auto"/>
      </w:divBdr>
    </w:div>
    <w:div w:id="152890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4360</Words>
  <Characters>26163</Characters>
  <Application>Microsoft Office Word</Application>
  <DocSecurity>0</DocSecurity>
  <Lines>218</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Mobil3</dc:creator>
  <cp:keywords/>
  <dc:description/>
  <cp:lastModifiedBy>Mobil3</cp:lastModifiedBy>
  <cp:revision>2</cp:revision>
  <cp:lastPrinted>2023-12-18T10:00:00Z</cp:lastPrinted>
  <dcterms:created xsi:type="dcterms:W3CDTF">2023-12-19T07:24:00Z</dcterms:created>
  <dcterms:modified xsi:type="dcterms:W3CDTF">2023-12-19T07:24:00Z</dcterms:modified>
</cp:coreProperties>
</file>